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234CB565" w:rsidR="002F111B" w:rsidRDefault="006978DB">
      <w:pPr>
        <w:pStyle w:val="CRCoverPage"/>
        <w:tabs>
          <w:tab w:val="right" w:pos="9639"/>
        </w:tabs>
        <w:spacing w:after="0"/>
        <w:rPr>
          <w:b/>
          <w:i/>
          <w:sz w:val="28"/>
          <w:lang w:val="en-US"/>
        </w:rPr>
      </w:pPr>
      <w:r>
        <w:rPr>
          <w:rFonts w:cs="Arial"/>
          <w:b/>
          <w:bCs/>
          <w:sz w:val="24"/>
          <w:szCs w:val="24"/>
        </w:rPr>
        <w:t>3GPP TSG WG RAN5 Meeting #</w:t>
      </w:r>
      <w:r w:rsidR="006241EC">
        <w:rPr>
          <w:rFonts w:cs="Arial"/>
          <w:b/>
          <w:bCs/>
          <w:sz w:val="24"/>
          <w:szCs w:val="24"/>
        </w:rPr>
        <w:t>100</w:t>
      </w:r>
      <w:r>
        <w:rPr>
          <w:b/>
          <w:i/>
          <w:sz w:val="28"/>
        </w:rPr>
        <w:tab/>
      </w:r>
      <w:r w:rsidRPr="008A49AC">
        <w:rPr>
          <w:b/>
          <w:i/>
          <w:sz w:val="28"/>
          <w:lang w:eastAsia="zh-CN"/>
        </w:rPr>
        <w:t>R5-2</w:t>
      </w:r>
      <w:r w:rsidR="006241EC">
        <w:rPr>
          <w:b/>
          <w:i/>
          <w:sz w:val="28"/>
          <w:lang w:val="en-US" w:eastAsia="zh-CN"/>
        </w:rPr>
        <w:t>34246</w:t>
      </w:r>
    </w:p>
    <w:p w14:paraId="3F173362" w14:textId="079AEF8D" w:rsidR="00F66CC4" w:rsidRDefault="00F36899" w:rsidP="00F66CC4">
      <w:pPr>
        <w:pStyle w:val="CRCoverPage"/>
        <w:outlineLvl w:val="0"/>
        <w:rPr>
          <w:b/>
          <w:bCs/>
          <w:sz w:val="24"/>
          <w:szCs w:val="24"/>
        </w:rPr>
      </w:pPr>
      <w:r>
        <w:rPr>
          <w:b/>
          <w:sz w:val="24"/>
        </w:rPr>
        <w:t>Toulouse</w:t>
      </w:r>
      <w:r w:rsidR="00F66CC4" w:rsidRPr="0079463E">
        <w:rPr>
          <w:rFonts w:hint="eastAsia"/>
          <w:b/>
          <w:sz w:val="24"/>
        </w:rPr>
        <w:t xml:space="preserve">, </w:t>
      </w:r>
      <w:r>
        <w:rPr>
          <w:b/>
          <w:sz w:val="24"/>
        </w:rPr>
        <w:t>FR</w:t>
      </w:r>
      <w:r w:rsidR="00F66CC4" w:rsidRPr="0079463E">
        <w:rPr>
          <w:b/>
          <w:sz w:val="24"/>
        </w:rPr>
        <w:t xml:space="preserve">, </w:t>
      </w:r>
      <w:r w:rsidR="00F66CC4" w:rsidRPr="0079463E">
        <w:rPr>
          <w:rFonts w:hint="eastAsia"/>
          <w:b/>
          <w:sz w:val="24"/>
        </w:rPr>
        <w:t>2</w:t>
      </w:r>
      <w:r>
        <w:rPr>
          <w:b/>
          <w:sz w:val="24"/>
        </w:rPr>
        <w:t>1</w:t>
      </w:r>
      <w:r w:rsidR="00F66CC4" w:rsidRPr="0079463E">
        <w:rPr>
          <w:b/>
          <w:sz w:val="24"/>
        </w:rPr>
        <w:t xml:space="preserve"> – </w:t>
      </w:r>
      <w:r w:rsidR="00F66CC4" w:rsidRPr="0079463E">
        <w:rPr>
          <w:rFonts w:hint="eastAsia"/>
          <w:b/>
          <w:sz w:val="24"/>
        </w:rPr>
        <w:t>2</w:t>
      </w:r>
      <w:r>
        <w:rPr>
          <w:b/>
          <w:sz w:val="24"/>
        </w:rPr>
        <w:t>5</w:t>
      </w:r>
      <w:r w:rsidR="00F66CC4" w:rsidRPr="0079463E">
        <w:rPr>
          <w:rFonts w:hint="eastAsia"/>
          <w:b/>
          <w:sz w:val="24"/>
        </w:rPr>
        <w:t xml:space="preserve"> </w:t>
      </w:r>
      <w:r>
        <w:rPr>
          <w:b/>
          <w:sz w:val="24"/>
        </w:rPr>
        <w:t>Aug</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2AA833CB" w:rsidR="002F111B" w:rsidRDefault="00F66CC4">
            <w:pPr>
              <w:pStyle w:val="CRCoverPage"/>
              <w:spacing w:after="0"/>
              <w:jc w:val="center"/>
              <w:rPr>
                <w:sz w:val="28"/>
              </w:rPr>
            </w:pPr>
            <w:r>
              <w:rPr>
                <w:b/>
                <w:sz w:val="28"/>
              </w:rPr>
              <w:t>0</w:t>
            </w:r>
            <w:r w:rsidR="006978DB">
              <w:rPr>
                <w:b/>
                <w:sz w:val="28"/>
              </w:rPr>
              <w:t>.</w:t>
            </w:r>
            <w:r w:rsidR="00F36899">
              <w:rPr>
                <w:rFonts w:eastAsia="宋体"/>
                <w:b/>
                <w:sz w:val="28"/>
                <w:lang w:val="en-US" w:eastAsia="zh-CN"/>
              </w:rPr>
              <w:t>2</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62D9556F" w:rsidR="002F111B" w:rsidRPr="00344B14" w:rsidRDefault="006241EC">
            <w:pPr>
              <w:pStyle w:val="CRCoverPage"/>
              <w:spacing w:after="0"/>
              <w:ind w:left="100"/>
              <w:rPr>
                <w:lang w:val="en-US" w:eastAsia="zh-CN"/>
              </w:rPr>
            </w:pPr>
            <w:r w:rsidRPr="006241EC">
              <w:rPr>
                <w:lang w:eastAsia="zh-CN"/>
              </w:rPr>
              <w:t>Adding test case 6.4B.2.3 In-band emissions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69297197" w:rsidR="002F111B" w:rsidRDefault="00000000">
            <w:pPr>
              <w:pStyle w:val="CRCoverPage"/>
              <w:spacing w:after="0"/>
              <w:ind w:left="100"/>
              <w:rPr>
                <w:lang w:eastAsia="zh-CN"/>
              </w:rPr>
            </w:pPr>
            <w:fldSimple w:instr=" DOCPROPERTY  SourceIfWg  \* MERGEFORMAT ">
              <w:r w:rsidR="00F66CC4">
                <w:rPr>
                  <w:noProof/>
                </w:rPr>
                <w:t>MediaTek Beijing Inc.</w:t>
              </w:r>
            </w:fldSimple>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DF0130" w:rsidRDefault="00A22F76" w:rsidP="00A22F76">
            <w:pPr>
              <w:overflowPunct/>
              <w:autoSpaceDE/>
              <w:autoSpaceDN/>
              <w:adjustRightInd/>
              <w:spacing w:after="0"/>
              <w:textAlignment w:val="auto"/>
              <w:rPr>
                <w:rFonts w:ascii="Arial" w:eastAsia="等线" w:hAnsi="Arial" w:cs="Arial"/>
                <w:color w:val="000000"/>
                <w:lang w:val="en-US"/>
              </w:rPr>
            </w:pPr>
            <w:proofErr w:type="spellStart"/>
            <w:r w:rsidRPr="00DF0130">
              <w:rPr>
                <w:rFonts w:ascii="Arial" w:eastAsia="等线" w:hAnsi="Arial" w:cs="Arial"/>
                <w:color w:val="000000"/>
              </w:rPr>
              <w:t>LTE_NBIOT_eMTC_NTN_req-UEConTest</w:t>
            </w:r>
            <w:proofErr w:type="spellEnd"/>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E1AA4E5" w:rsidR="002F111B" w:rsidRDefault="006E2B12">
            <w:pPr>
              <w:pStyle w:val="CRCoverPage"/>
              <w:spacing w:after="0"/>
              <w:ind w:left="100"/>
              <w:rPr>
                <w:lang w:val="en-US" w:eastAsia="zh-CN"/>
              </w:rPr>
            </w:pPr>
            <w:r w:rsidRPr="00AF2BB5">
              <w:rPr>
                <w:highlight w:val="yellow"/>
              </w:rPr>
              <w:fldChar w:fldCharType="begin"/>
            </w:r>
            <w:r w:rsidRPr="00AF2BB5">
              <w:rPr>
                <w:highlight w:val="yellow"/>
              </w:rPr>
              <w:instrText xml:space="preserve"> DOCPROPERTY  ResDate  \* MERGEFORMAT </w:instrText>
            </w:r>
            <w:r w:rsidRPr="00AF2BB5">
              <w:rPr>
                <w:highlight w:val="yellow"/>
              </w:rPr>
              <w:fldChar w:fldCharType="separate"/>
            </w:r>
            <w:r w:rsidR="006978DB" w:rsidRPr="00AF2BB5">
              <w:rPr>
                <w:highlight w:val="yellow"/>
              </w:rPr>
              <w:t>202</w:t>
            </w:r>
            <w:r w:rsidR="006978DB" w:rsidRPr="00AF2BB5">
              <w:rPr>
                <w:rFonts w:hint="eastAsia"/>
                <w:highlight w:val="yellow"/>
                <w:lang w:val="en-US" w:eastAsia="zh-CN"/>
              </w:rPr>
              <w:t>3</w:t>
            </w:r>
            <w:r w:rsidR="006978DB" w:rsidRPr="00AF2BB5">
              <w:rPr>
                <w:highlight w:val="yellow"/>
              </w:rPr>
              <w:t>-</w:t>
            </w:r>
            <w:r w:rsidR="006978DB" w:rsidRPr="00AF2BB5">
              <w:rPr>
                <w:rFonts w:hint="eastAsia"/>
                <w:highlight w:val="yellow"/>
                <w:lang w:val="en-US" w:eastAsia="zh-CN"/>
              </w:rPr>
              <w:t>0</w:t>
            </w:r>
            <w:r w:rsidR="00A31C12">
              <w:rPr>
                <w:highlight w:val="yellow"/>
                <w:lang w:val="en-US" w:eastAsia="zh-CN"/>
              </w:rPr>
              <w:t>7</w:t>
            </w:r>
            <w:r w:rsidR="006978DB" w:rsidRPr="00AF2BB5">
              <w:rPr>
                <w:rFonts w:hint="eastAsia"/>
                <w:highlight w:val="yellow"/>
                <w:lang w:eastAsia="zh-CN"/>
              </w:rPr>
              <w:t>-</w:t>
            </w:r>
            <w:r w:rsidR="006978DB" w:rsidRPr="00AF2BB5">
              <w:rPr>
                <w:rFonts w:hint="eastAsia"/>
                <w:highlight w:val="yellow"/>
                <w:lang w:val="en-US" w:eastAsia="zh-CN"/>
              </w:rPr>
              <w:t>1</w:t>
            </w:r>
            <w:r w:rsidRPr="00AF2BB5">
              <w:rPr>
                <w:highlight w:val="yellow"/>
                <w:lang w:val="en-US" w:eastAsia="zh-CN"/>
              </w:rPr>
              <w:fldChar w:fldCharType="end"/>
            </w:r>
            <w:r w:rsidR="00A31C12">
              <w:rPr>
                <w:lang w:val="en-US" w:eastAsia="zh-CN"/>
              </w:rPr>
              <w:t>7</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57E12883" w:rsidR="002F111B" w:rsidRPr="00F66CC4" w:rsidRDefault="00F66CC4">
            <w:pPr>
              <w:pStyle w:val="CRCoverPage"/>
              <w:spacing w:after="0"/>
              <w:ind w:left="100" w:right="-609"/>
              <w:rPr>
                <w:b/>
                <w:bCs/>
              </w:rPr>
            </w:pPr>
            <w:r w:rsidRPr="00F66CC4">
              <w:rPr>
                <w:b/>
                <w:bCs/>
              </w:rPr>
              <w:t>N/A</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00000">
            <w:pPr>
              <w:pStyle w:val="CRCoverPage"/>
              <w:spacing w:after="0"/>
              <w:ind w:left="100"/>
              <w:rPr>
                <w:lang w:eastAsia="zh-CN"/>
              </w:rPr>
            </w:pPr>
            <w:fldSimple w:instr=" DOCPROPERTY  Release  \* MERGEFORMAT ">
              <w:r w:rsidR="006978DB">
                <w:t>Rel-1</w:t>
              </w:r>
            </w:fldSimple>
            <w:r w:rsidR="00F66CC4">
              <w:rPr>
                <w:lang w:eastAsia="zh-CN"/>
              </w:rPr>
              <w:t>8</w:t>
            </w:r>
          </w:p>
        </w:tc>
      </w:tr>
      <w:tr w:rsidR="002F111B" w:rsidRPr="00DF0130"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AF8F63C" w14:textId="34C14CBF" w:rsidR="002F111B" w:rsidRDefault="0080489E" w:rsidP="0060771A">
            <w:pPr>
              <w:pStyle w:val="CRCoverPage"/>
              <w:spacing w:after="0"/>
              <w:ind w:left="100"/>
              <w:rPr>
                <w:rFonts w:cs="Arial"/>
                <w:lang w:val="en-US" w:eastAsia="zh-CN"/>
              </w:rPr>
            </w:pPr>
            <w:r w:rsidRPr="0080489E">
              <w:rPr>
                <w:lang w:eastAsia="zh-CN"/>
              </w:rPr>
              <w:t xml:space="preserve">Adding </w:t>
            </w:r>
            <w:r w:rsidRPr="00AF2BB5">
              <w:rPr>
                <w:highlight w:val="yellow"/>
                <w:lang w:eastAsia="zh-CN"/>
              </w:rPr>
              <w:t xml:space="preserve">test case </w:t>
            </w:r>
            <w:r w:rsidR="00665522" w:rsidRPr="00665522">
              <w:rPr>
                <w:lang w:eastAsia="zh-CN"/>
              </w:rPr>
              <w:t>6.4B.2.</w:t>
            </w:r>
            <w:r w:rsidR="00783D7C">
              <w:rPr>
                <w:lang w:eastAsia="zh-CN"/>
              </w:rPr>
              <w:t>3</w:t>
            </w:r>
            <w:r w:rsidR="00665522" w:rsidRPr="00665522">
              <w:rPr>
                <w:lang w:eastAsia="zh-CN"/>
              </w:rPr>
              <w:t xml:space="preserve"> </w:t>
            </w:r>
            <w:r w:rsidR="00783D7C" w:rsidRPr="00783D7C">
              <w:rPr>
                <w:lang w:eastAsia="zh-CN"/>
              </w:rPr>
              <w:t>In-band emissions for Category NB1 and NB2</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75EBE484"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AF2BB5">
              <w:rPr>
                <w:rFonts w:cs="Arial"/>
                <w:highlight w:val="yellow"/>
                <w:lang w:val="en-US" w:eastAsia="zh-CN"/>
              </w:rPr>
              <w:t>r 6.</w:t>
            </w:r>
            <w:r w:rsidR="00A31C12">
              <w:rPr>
                <w:rFonts w:cs="Arial"/>
                <w:highlight w:val="yellow"/>
                <w:lang w:val="en-US" w:eastAsia="zh-CN"/>
              </w:rPr>
              <w:t>4</w:t>
            </w:r>
            <w:r w:rsidR="00A04A46">
              <w:rPr>
                <w:rFonts w:cs="Arial"/>
                <w:highlight w:val="yellow"/>
                <w:lang w:val="en-US" w:eastAsia="zh-CN"/>
              </w:rPr>
              <w:t>B</w:t>
            </w:r>
            <w:r w:rsidRPr="00AF2BB5">
              <w:rPr>
                <w:rFonts w:cs="Arial"/>
                <w:highlight w:val="yellow"/>
                <w:lang w:val="en-US" w:eastAsia="zh-CN"/>
              </w:rPr>
              <w:t>.</w:t>
            </w:r>
            <w:r w:rsidR="00A31C12">
              <w:rPr>
                <w:rFonts w:cs="Arial"/>
                <w:lang w:val="en-US" w:eastAsia="zh-CN"/>
              </w:rPr>
              <w:t>2.</w:t>
            </w:r>
            <w:r w:rsidR="00783D7C">
              <w:rPr>
                <w:rFonts w:cs="Arial"/>
                <w:lang w:val="en-US" w:eastAsia="zh-CN"/>
              </w:rPr>
              <w:t>3</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2B191498" w:rsidR="0080622E" w:rsidRDefault="008A49AC" w:rsidP="008A49AC">
            <w:pPr>
              <w:pStyle w:val="CRCoverPage"/>
              <w:spacing w:after="0"/>
              <w:rPr>
                <w:lang w:eastAsia="zh-CN"/>
              </w:rPr>
            </w:pPr>
            <w:r w:rsidRPr="00AF2BB5">
              <w:rPr>
                <w:rFonts w:cs="Arial"/>
                <w:highlight w:val="yellow"/>
                <w:lang w:val="en-US" w:eastAsia="zh-CN"/>
              </w:rPr>
              <w:t>6.</w:t>
            </w:r>
            <w:r w:rsidR="00A31C12">
              <w:rPr>
                <w:rFonts w:cs="Arial"/>
                <w:highlight w:val="yellow"/>
                <w:lang w:val="en-US" w:eastAsia="zh-CN"/>
              </w:rPr>
              <w:t>4</w:t>
            </w:r>
            <w:r w:rsidR="00A04A46">
              <w:rPr>
                <w:rFonts w:cs="Arial"/>
                <w:highlight w:val="yellow"/>
                <w:lang w:val="en-US" w:eastAsia="zh-CN"/>
              </w:rPr>
              <w:t>B</w:t>
            </w:r>
            <w:r w:rsidRPr="00AF2BB5">
              <w:rPr>
                <w:rFonts w:cs="Arial"/>
                <w:highlight w:val="yellow"/>
                <w:lang w:val="en-US" w:eastAsia="zh-CN"/>
              </w:rPr>
              <w:t>.</w:t>
            </w:r>
            <w:r w:rsidR="0080489E" w:rsidRPr="00AF2BB5">
              <w:rPr>
                <w:rFonts w:cs="Arial"/>
                <w:highlight w:val="yellow"/>
                <w:lang w:val="en-US" w:eastAsia="zh-CN"/>
              </w:rPr>
              <w:t>2</w:t>
            </w:r>
            <w:r w:rsidR="00A31C12">
              <w:rPr>
                <w:rFonts w:cs="Arial"/>
                <w:lang w:val="en-US" w:eastAsia="zh-CN"/>
              </w:rPr>
              <w:t>.</w:t>
            </w:r>
            <w:r w:rsidR="00783D7C">
              <w:rPr>
                <w:rFonts w:cs="Arial"/>
                <w:lang w:val="en-US" w:eastAsia="zh-CN"/>
              </w:rPr>
              <w:t>3</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FF700E0" w14:textId="77777777" w:rsidR="0080622E" w:rsidRDefault="0080622E" w:rsidP="0080622E">
            <w:pPr>
              <w:pStyle w:val="CRCoverPage"/>
              <w:spacing w:after="0"/>
              <w:ind w:left="100"/>
            </w:pP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footnotePr>
            <w:numRestart w:val="eachSect"/>
          </w:footnotePr>
          <w:pgSz w:w="11907" w:h="16840"/>
          <w:pgMar w:top="1418" w:right="1134" w:bottom="1134" w:left="1134" w:header="680" w:footer="567" w:gutter="0"/>
          <w:cols w:space="720"/>
        </w:sectPr>
      </w:pPr>
    </w:p>
    <w:p w14:paraId="5359D935" w14:textId="377CB867"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326971FB" w14:textId="77777777" w:rsidR="00F733FC" w:rsidRPr="00A31C12" w:rsidRDefault="00F733FC" w:rsidP="00F733FC">
      <w:pPr>
        <w:pStyle w:val="4"/>
        <w:rPr>
          <w:ins w:id="1" w:author="Danbo Fu (傅丹波)" w:date="2023-07-31T15:08:00Z"/>
          <w:lang w:val="en-US"/>
        </w:rPr>
      </w:pPr>
      <w:bookmarkStart w:id="2" w:name="_Toc7597"/>
      <w:bookmarkStart w:id="3" w:name="_Hlk126672194"/>
      <w:ins w:id="4" w:author="Danbo Fu (傅丹波)" w:date="2023-07-31T15:08:00Z">
        <w:r>
          <w:t>6.4B.2.</w:t>
        </w:r>
        <w:bookmarkEnd w:id="2"/>
        <w:r>
          <w:t xml:space="preserve">3   </w:t>
        </w:r>
        <w:r w:rsidRPr="00783D7C">
          <w:t>In-band emissions for Category NB1 and NB2</w:t>
        </w:r>
      </w:ins>
    </w:p>
    <w:p w14:paraId="12468227" w14:textId="77777777" w:rsidR="00F733FC" w:rsidRDefault="00F733FC" w:rsidP="00F733FC">
      <w:pPr>
        <w:pStyle w:val="EditorsNote"/>
        <w:rPr>
          <w:ins w:id="5" w:author="Danbo Fu (傅丹波)" w:date="2023-07-31T15:08:00Z"/>
          <w:i/>
        </w:rPr>
      </w:pPr>
      <w:ins w:id="6" w:author="Danbo Fu (傅丹波)" w:date="2023-07-31T15:08:00Z">
        <w:r>
          <w:rPr>
            <w:i/>
          </w:rPr>
          <w:t>Editor’s Note: This clause is incomplete. The following aspects are either missing or not yet determined:</w:t>
        </w:r>
      </w:ins>
    </w:p>
    <w:p w14:paraId="35FBCF16" w14:textId="77777777" w:rsidR="00F733FC" w:rsidRDefault="00F733FC" w:rsidP="00F733FC">
      <w:pPr>
        <w:pStyle w:val="EditorsNote"/>
        <w:rPr>
          <w:ins w:id="7" w:author="Danbo Fu (傅丹波)" w:date="2023-07-31T15:08:00Z"/>
          <w:i/>
        </w:rPr>
      </w:pPr>
      <w:ins w:id="8" w:author="Danbo Fu (傅丹波)" w:date="2023-07-31T15:08:00Z">
        <w:r>
          <w:rPr>
            <w:i/>
          </w:rPr>
          <w:t>- Addition to applicability spec is pending</w:t>
        </w:r>
      </w:ins>
    </w:p>
    <w:p w14:paraId="18444C52" w14:textId="77777777" w:rsidR="00F733FC" w:rsidRDefault="00F733FC" w:rsidP="00F733FC">
      <w:pPr>
        <w:pStyle w:val="EditorsNote"/>
        <w:rPr>
          <w:ins w:id="9" w:author="Danbo Fu (傅丹波)" w:date="2023-07-31T15:08:00Z"/>
          <w:i/>
        </w:rPr>
      </w:pPr>
      <w:ins w:id="10" w:author="Danbo Fu (傅丹波)" w:date="2023-07-31T15:08:00Z">
        <w:r>
          <w:rPr>
            <w:i/>
          </w:rPr>
          <w:t>- Initial condition and call setup procedure to support satellite access are TBD</w:t>
        </w:r>
      </w:ins>
    </w:p>
    <w:p w14:paraId="0F30AAA7" w14:textId="77777777" w:rsidR="00F733FC" w:rsidRDefault="00F733FC" w:rsidP="00F733FC">
      <w:pPr>
        <w:pStyle w:val="EditorsNote"/>
        <w:rPr>
          <w:ins w:id="11" w:author="Danbo Fu (傅丹波)" w:date="2023-07-31T15:08:00Z"/>
          <w:i/>
        </w:rPr>
      </w:pPr>
      <w:ins w:id="12" w:author="Danbo Fu (傅丹波)" w:date="2023-07-31T15:08:00Z">
        <w:r>
          <w:rPr>
            <w:i/>
          </w:rPr>
          <w:t>- Message exceptions specific to satellite access is TBD</w:t>
        </w:r>
      </w:ins>
    </w:p>
    <w:p w14:paraId="590F795F" w14:textId="77777777" w:rsidR="00F733FC" w:rsidRDefault="00F733FC" w:rsidP="00F733FC">
      <w:pPr>
        <w:pStyle w:val="EditorsNote"/>
        <w:rPr>
          <w:ins w:id="13" w:author="Danbo Fu (傅丹波)" w:date="2023-07-31T15:08:00Z"/>
          <w:i/>
        </w:rPr>
      </w:pPr>
      <w:ins w:id="14" w:author="Danbo Fu (傅丹波)" w:date="2023-07-31T15:08:00Z">
        <w:r>
          <w:rPr>
            <w:i/>
          </w:rPr>
          <w:t>- Test Points analysis is TBD</w:t>
        </w:r>
      </w:ins>
    </w:p>
    <w:p w14:paraId="41B00DE6" w14:textId="77777777" w:rsidR="00F733FC" w:rsidRDefault="00F733FC" w:rsidP="00F733FC">
      <w:pPr>
        <w:pStyle w:val="EditorsNote"/>
        <w:rPr>
          <w:ins w:id="15" w:author="Danbo Fu (傅丹波)" w:date="2023-07-31T15:08:00Z"/>
          <w:i/>
        </w:rPr>
      </w:pPr>
      <w:ins w:id="16" w:author="Danbo Fu (傅丹波)" w:date="2023-07-31T15:08:00Z">
        <w:r>
          <w:rPr>
            <w:i/>
          </w:rPr>
          <w:t>- Test configuration is TBD</w:t>
        </w:r>
      </w:ins>
    </w:p>
    <w:p w14:paraId="1A1208F9" w14:textId="77777777" w:rsidR="00F733FC" w:rsidRDefault="00F733FC" w:rsidP="00F733FC">
      <w:pPr>
        <w:pStyle w:val="EditorsNote"/>
        <w:rPr>
          <w:ins w:id="17" w:author="Danbo Fu (傅丹波)" w:date="2023-07-31T15:08:00Z"/>
          <w:i/>
          <w:lang w:eastAsia="zh-TW"/>
        </w:rPr>
      </w:pPr>
      <w:ins w:id="18" w:author="Danbo Fu (傅丹波)" w:date="2023-07-31T15:08:00Z">
        <w:r>
          <w:rPr>
            <w:i/>
          </w:rPr>
          <w:t>- Annex F MU/TT is TBD</w:t>
        </w:r>
      </w:ins>
    </w:p>
    <w:p w14:paraId="40EEF8D2" w14:textId="77777777" w:rsidR="00F733FC" w:rsidRDefault="00F733FC" w:rsidP="00F733FC">
      <w:pPr>
        <w:pStyle w:val="H6"/>
        <w:rPr>
          <w:ins w:id="19" w:author="Danbo Fu (傅丹波)" w:date="2023-07-31T15:08:00Z"/>
        </w:rPr>
      </w:pPr>
      <w:bookmarkStart w:id="20" w:name="_Toc60824999"/>
      <w:bookmarkStart w:id="21" w:name="_Toc27477787"/>
      <w:bookmarkStart w:id="22" w:name="_Toc36226466"/>
      <w:bookmarkStart w:id="23" w:name="_Toc44323721"/>
      <w:bookmarkStart w:id="24" w:name="_Toc69305896"/>
      <w:bookmarkStart w:id="25" w:name="_Toc60823077"/>
      <w:bookmarkStart w:id="26" w:name="_Toc52989886"/>
      <w:bookmarkStart w:id="27" w:name="_Hlk126672288"/>
      <w:bookmarkEnd w:id="3"/>
      <w:ins w:id="28" w:author="Danbo Fu (傅丹波)" w:date="2023-07-31T15:08:00Z">
        <w:r>
          <w:t>6.4B.2.3.1</w:t>
        </w:r>
        <w:r>
          <w:tab/>
          <w:t>Test purpose</w:t>
        </w:r>
        <w:bookmarkEnd w:id="20"/>
        <w:bookmarkEnd w:id="21"/>
        <w:bookmarkEnd w:id="22"/>
        <w:bookmarkEnd w:id="23"/>
        <w:bookmarkEnd w:id="24"/>
        <w:bookmarkEnd w:id="25"/>
        <w:bookmarkEnd w:id="26"/>
      </w:ins>
    </w:p>
    <w:p w14:paraId="2ACC6B41" w14:textId="77777777" w:rsidR="00F733FC" w:rsidRPr="00894E8C" w:rsidRDefault="00F733FC" w:rsidP="00F733FC">
      <w:pPr>
        <w:rPr>
          <w:ins w:id="29" w:author="Danbo Fu (傅丹波)" w:date="2023-07-31T15:08:00Z"/>
        </w:rPr>
      </w:pPr>
      <w:bookmarkStart w:id="30" w:name="_Toc36226467"/>
      <w:bookmarkStart w:id="31" w:name="_Toc69305897"/>
      <w:bookmarkStart w:id="32" w:name="_Toc27477788"/>
      <w:bookmarkStart w:id="33" w:name="_Toc60825000"/>
      <w:bookmarkStart w:id="34" w:name="_Toc44323722"/>
      <w:bookmarkStart w:id="35" w:name="_Toc60823078"/>
      <w:bookmarkStart w:id="36" w:name="_Toc52989887"/>
      <w:bookmarkStart w:id="37" w:name="_Hlk126672337"/>
      <w:bookmarkEnd w:id="27"/>
      <w:ins w:id="38" w:author="Danbo Fu (傅丹波)" w:date="2023-07-31T15:08:00Z">
        <w:r w:rsidRPr="00894E8C">
          <w:t>The in-band emissions are a measure of the interference falling into the non-allocated tones.</w:t>
        </w:r>
      </w:ins>
    </w:p>
    <w:p w14:paraId="7F3B63B7" w14:textId="77777777" w:rsidR="00F733FC" w:rsidRPr="00894E8C" w:rsidRDefault="00F733FC" w:rsidP="00F733FC">
      <w:pPr>
        <w:rPr>
          <w:ins w:id="39" w:author="Danbo Fu (傅丹波)" w:date="2023-07-31T15:08:00Z"/>
        </w:rPr>
      </w:pPr>
      <w:ins w:id="40" w:author="Danbo Fu (傅丹波)" w:date="2023-07-31T15:08:00Z">
        <w:r w:rsidRPr="00894E8C">
          <w:t>The in-band emission is defined as a function of the tone offset from the edge of the allocated UL transmission tone(s) within the transmission bandwidth configuration. The in-band emission is measured as the ratio of the UE output power in a non–allocated tone to the UE output power in an allocated tone. The basic in-band emissions measurement interval is defined over one slot in the time domain.</w:t>
        </w:r>
      </w:ins>
    </w:p>
    <w:p w14:paraId="246D7225" w14:textId="77777777" w:rsidR="00F733FC" w:rsidRDefault="00F733FC" w:rsidP="00F733FC">
      <w:pPr>
        <w:pStyle w:val="H6"/>
        <w:rPr>
          <w:ins w:id="41" w:author="Danbo Fu (傅丹波)" w:date="2023-07-31T15:08:00Z"/>
        </w:rPr>
      </w:pPr>
      <w:ins w:id="42" w:author="Danbo Fu (傅丹波)" w:date="2023-07-31T15:08:00Z">
        <w:r>
          <w:t>6.4B.2.3.2</w:t>
        </w:r>
        <w:r>
          <w:tab/>
          <w:t>Test applicability</w:t>
        </w:r>
        <w:bookmarkEnd w:id="30"/>
        <w:bookmarkEnd w:id="31"/>
        <w:bookmarkEnd w:id="32"/>
        <w:bookmarkEnd w:id="33"/>
        <w:bookmarkEnd w:id="34"/>
        <w:bookmarkEnd w:id="35"/>
        <w:bookmarkEnd w:id="36"/>
      </w:ins>
    </w:p>
    <w:p w14:paraId="15C0C94A" w14:textId="77777777" w:rsidR="00F733FC" w:rsidRPr="00C735BB" w:rsidRDefault="00F733FC" w:rsidP="00F733FC">
      <w:pPr>
        <w:rPr>
          <w:ins w:id="43" w:author="Danbo Fu (傅丹波)" w:date="2023-07-31T15:08:00Z"/>
        </w:rPr>
      </w:pPr>
      <w:bookmarkStart w:id="44" w:name="_Hlk126672442"/>
      <w:bookmarkEnd w:id="37"/>
      <w:ins w:id="45" w:author="Danbo Fu (傅丹波)" w:date="2023-07-31T15:08: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1FF6D92D" w14:textId="77777777" w:rsidR="00F733FC" w:rsidRDefault="00F733FC" w:rsidP="00F733FC">
      <w:pPr>
        <w:pStyle w:val="H6"/>
        <w:rPr>
          <w:ins w:id="46" w:author="Danbo Fu (傅丹波)" w:date="2023-07-31T15:08:00Z"/>
        </w:rPr>
      </w:pPr>
      <w:ins w:id="47" w:author="Danbo Fu (傅丹波)" w:date="2023-07-31T15:08:00Z">
        <w:r>
          <w:t>6.4B.2.3.3</w:t>
        </w:r>
        <w:r>
          <w:tab/>
          <w:t>Minimum conformance requirements</w:t>
        </w:r>
      </w:ins>
    </w:p>
    <w:p w14:paraId="5BF65D27" w14:textId="77777777" w:rsidR="00F733FC" w:rsidRPr="00894E8C" w:rsidRDefault="00F733FC" w:rsidP="00F733FC">
      <w:pPr>
        <w:rPr>
          <w:ins w:id="48" w:author="Danbo Fu (傅丹波)" w:date="2023-07-31T15:08:00Z"/>
          <w:rFonts w:cs="v5.0.0"/>
        </w:rPr>
      </w:pPr>
      <w:ins w:id="49" w:author="Danbo Fu (傅丹波)" w:date="2023-07-31T15:08:00Z">
        <w:r w:rsidRPr="00894E8C">
          <w:t>The category NB1 and NB2 UE relative in-band emission shall not exceed the values specified in Table 6.</w:t>
        </w:r>
        <w:r>
          <w:t>4B.2.3</w:t>
        </w:r>
        <w:r w:rsidRPr="00894E8C">
          <w:t>.3-1</w:t>
        </w:r>
        <w:r w:rsidRPr="00894E8C">
          <w:rPr>
            <w:rFonts w:cs="v5.0.0"/>
          </w:rPr>
          <w:t>.</w:t>
        </w:r>
      </w:ins>
    </w:p>
    <w:p w14:paraId="156077CA" w14:textId="77777777" w:rsidR="00F733FC" w:rsidRPr="00894E8C" w:rsidRDefault="00F733FC" w:rsidP="00F733FC">
      <w:pPr>
        <w:pStyle w:val="TH"/>
        <w:rPr>
          <w:ins w:id="50" w:author="Danbo Fu (傅丹波)" w:date="2023-07-31T15:08:00Z"/>
        </w:rPr>
      </w:pPr>
      <w:ins w:id="51" w:author="Danbo Fu (傅丹波)" w:date="2023-07-31T15:08:00Z">
        <w:r w:rsidRPr="00894E8C">
          <w:lastRenderedPageBreak/>
          <w:t>Table 6.</w:t>
        </w:r>
        <w:r>
          <w:rPr>
            <w:rFonts w:hint="eastAsia"/>
          </w:rPr>
          <w:t>4</w:t>
        </w:r>
        <w:r>
          <w:t>B</w:t>
        </w:r>
        <w:r w:rsidRPr="00894E8C">
          <w:t>.</w:t>
        </w:r>
        <w:r>
          <w:t>2.3.</w:t>
        </w:r>
        <w:r w:rsidRPr="00894E8C">
          <w:t>3-1: Minimum requirements for in-band emissions</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828"/>
        <w:gridCol w:w="1134"/>
        <w:gridCol w:w="3260"/>
        <w:gridCol w:w="1964"/>
      </w:tblGrid>
      <w:tr w:rsidR="00F733FC" w:rsidRPr="00894E8C" w14:paraId="763210E0" w14:textId="77777777" w:rsidTr="00237FD4">
        <w:trPr>
          <w:jc w:val="center"/>
          <w:ins w:id="52" w:author="Danbo Fu (傅丹波)" w:date="2023-07-31T15:08:00Z"/>
        </w:trPr>
        <w:tc>
          <w:tcPr>
            <w:tcW w:w="1414" w:type="dxa"/>
            <w:tcBorders>
              <w:bottom w:val="single" w:sz="4" w:space="0" w:color="auto"/>
              <w:right w:val="single" w:sz="4" w:space="0" w:color="auto"/>
            </w:tcBorders>
            <w:shd w:val="clear" w:color="auto" w:fill="auto"/>
            <w:vAlign w:val="center"/>
          </w:tcPr>
          <w:p w14:paraId="30E032F6" w14:textId="77777777" w:rsidR="00F733FC" w:rsidRPr="00894E8C" w:rsidRDefault="00F733FC" w:rsidP="00237FD4">
            <w:pPr>
              <w:pStyle w:val="TAH"/>
              <w:rPr>
                <w:ins w:id="53" w:author="Danbo Fu (傅丹波)" w:date="2023-07-31T15:08:00Z"/>
                <w:rFonts w:cs="Arial"/>
                <w:i/>
                <w:iCs/>
              </w:rPr>
            </w:pPr>
            <w:ins w:id="54" w:author="Danbo Fu (傅丹波)" w:date="2023-07-31T15:08:00Z">
              <w:r w:rsidRPr="00894E8C">
                <w:rPr>
                  <w:rFonts w:cs="Arial"/>
                </w:rPr>
                <w:t>Parameter description</w:t>
              </w:r>
            </w:ins>
          </w:p>
        </w:tc>
        <w:tc>
          <w:tcPr>
            <w:tcW w:w="1828" w:type="dxa"/>
            <w:tcBorders>
              <w:left w:val="single" w:sz="4" w:space="0" w:color="auto"/>
              <w:bottom w:val="single" w:sz="4" w:space="0" w:color="auto"/>
              <w:right w:val="single" w:sz="4" w:space="0" w:color="auto"/>
            </w:tcBorders>
            <w:shd w:val="clear" w:color="auto" w:fill="auto"/>
            <w:vAlign w:val="center"/>
          </w:tcPr>
          <w:p w14:paraId="240FD226" w14:textId="77777777" w:rsidR="00F733FC" w:rsidRPr="00894E8C" w:rsidRDefault="00F733FC" w:rsidP="00237FD4">
            <w:pPr>
              <w:pStyle w:val="TAH"/>
              <w:rPr>
                <w:ins w:id="55" w:author="Danbo Fu (傅丹波)" w:date="2023-07-31T15:08:00Z"/>
                <w:rFonts w:cs="Arial"/>
              </w:rPr>
            </w:pPr>
            <w:ins w:id="56" w:author="Danbo Fu (傅丹波)" w:date="2023-07-31T15:08:00Z">
              <w:r w:rsidRPr="00894E8C">
                <w:rPr>
                  <w:rFonts w:cs="Arial"/>
                </w:rPr>
                <w:t>Unit</w:t>
              </w:r>
            </w:ins>
          </w:p>
        </w:tc>
        <w:tc>
          <w:tcPr>
            <w:tcW w:w="4394" w:type="dxa"/>
            <w:gridSpan w:val="2"/>
            <w:tcBorders>
              <w:left w:val="single" w:sz="4" w:space="0" w:color="auto"/>
              <w:bottom w:val="single" w:sz="4" w:space="0" w:color="auto"/>
              <w:right w:val="single" w:sz="4" w:space="0" w:color="auto"/>
            </w:tcBorders>
            <w:shd w:val="clear" w:color="auto" w:fill="auto"/>
            <w:vAlign w:val="center"/>
          </w:tcPr>
          <w:p w14:paraId="0DFDB9EC" w14:textId="77777777" w:rsidR="00F733FC" w:rsidRPr="00894E8C" w:rsidRDefault="00F733FC" w:rsidP="00237FD4">
            <w:pPr>
              <w:pStyle w:val="TAH"/>
              <w:rPr>
                <w:ins w:id="57" w:author="Danbo Fu (傅丹波)" w:date="2023-07-31T15:08:00Z"/>
                <w:rFonts w:cs="Arial"/>
              </w:rPr>
            </w:pPr>
            <w:ins w:id="58" w:author="Danbo Fu (傅丹波)" w:date="2023-07-31T15:08:00Z">
              <w:r w:rsidRPr="00894E8C">
                <w:rPr>
                  <w:rFonts w:cs="Arial"/>
                </w:rPr>
                <w:t>Limit (NOTE 1)</w:t>
              </w:r>
            </w:ins>
          </w:p>
        </w:tc>
        <w:tc>
          <w:tcPr>
            <w:tcW w:w="1964" w:type="dxa"/>
            <w:tcBorders>
              <w:left w:val="single" w:sz="4" w:space="0" w:color="auto"/>
              <w:bottom w:val="single" w:sz="4" w:space="0" w:color="auto"/>
              <w:right w:val="single" w:sz="4" w:space="0" w:color="auto"/>
            </w:tcBorders>
            <w:shd w:val="clear" w:color="auto" w:fill="auto"/>
            <w:vAlign w:val="center"/>
          </w:tcPr>
          <w:p w14:paraId="59D25C76" w14:textId="77777777" w:rsidR="00F733FC" w:rsidRPr="00894E8C" w:rsidRDefault="00F733FC" w:rsidP="00237FD4">
            <w:pPr>
              <w:pStyle w:val="TAH"/>
              <w:rPr>
                <w:ins w:id="59" w:author="Danbo Fu (傅丹波)" w:date="2023-07-31T15:08:00Z"/>
                <w:rFonts w:cs="Arial"/>
              </w:rPr>
            </w:pPr>
            <w:ins w:id="60" w:author="Danbo Fu (傅丹波)" w:date="2023-07-31T15:08:00Z">
              <w:r w:rsidRPr="00894E8C">
                <w:rPr>
                  <w:rFonts w:cs="Arial"/>
                </w:rPr>
                <w:t>Applicable Frequencies</w:t>
              </w:r>
            </w:ins>
          </w:p>
        </w:tc>
      </w:tr>
      <w:tr w:rsidR="00F733FC" w:rsidRPr="00894E8C" w14:paraId="0C67BBB1" w14:textId="77777777" w:rsidTr="00237FD4">
        <w:trPr>
          <w:trHeight w:val="710"/>
          <w:jc w:val="center"/>
          <w:ins w:id="61" w:author="Danbo Fu (傅丹波)" w:date="2023-07-31T15:08:00Z"/>
        </w:trPr>
        <w:tc>
          <w:tcPr>
            <w:tcW w:w="1414" w:type="dxa"/>
            <w:tcBorders>
              <w:top w:val="single" w:sz="4" w:space="0" w:color="auto"/>
              <w:bottom w:val="single" w:sz="4" w:space="0" w:color="auto"/>
              <w:right w:val="single" w:sz="4" w:space="0" w:color="auto"/>
            </w:tcBorders>
            <w:shd w:val="clear" w:color="auto" w:fill="auto"/>
            <w:vAlign w:val="center"/>
          </w:tcPr>
          <w:p w14:paraId="79BE64CC" w14:textId="77777777" w:rsidR="00F733FC" w:rsidRPr="00894E8C" w:rsidRDefault="00F733FC" w:rsidP="00237FD4">
            <w:pPr>
              <w:pStyle w:val="TAH"/>
              <w:rPr>
                <w:ins w:id="62" w:author="Danbo Fu (傅丹波)" w:date="2023-07-31T15:08:00Z"/>
                <w:rFonts w:cs="Arial"/>
              </w:rPr>
            </w:pPr>
            <w:ins w:id="63" w:author="Danbo Fu (傅丹波)" w:date="2023-07-31T15:08:00Z">
              <w:r w:rsidRPr="00894E8C">
                <w:rPr>
                  <w:rFonts w:cs="Arial"/>
                </w:rPr>
                <w:t>General</w:t>
              </w:r>
            </w:ins>
          </w:p>
        </w:tc>
        <w:tc>
          <w:tcPr>
            <w:tcW w:w="1828" w:type="dxa"/>
            <w:tcBorders>
              <w:top w:val="single" w:sz="4" w:space="0" w:color="auto"/>
              <w:left w:val="single" w:sz="4" w:space="0" w:color="auto"/>
              <w:bottom w:val="single" w:sz="4" w:space="0" w:color="auto"/>
              <w:right w:val="single" w:sz="4" w:space="0" w:color="auto"/>
            </w:tcBorders>
            <w:vAlign w:val="center"/>
          </w:tcPr>
          <w:p w14:paraId="182DD707" w14:textId="77777777" w:rsidR="00F733FC" w:rsidRPr="00894E8C" w:rsidRDefault="00F733FC" w:rsidP="00237FD4">
            <w:pPr>
              <w:pStyle w:val="TAC"/>
              <w:rPr>
                <w:ins w:id="64" w:author="Danbo Fu (傅丹波)" w:date="2023-07-31T15:08:00Z"/>
                <w:rFonts w:cs="Arial"/>
              </w:rPr>
            </w:pPr>
            <w:ins w:id="65" w:author="Danbo Fu (傅丹波)" w:date="2023-07-31T15:08:00Z">
              <w:r w:rsidRPr="00894E8C">
                <w:rPr>
                  <w:rFonts w:cs="Arial"/>
                </w:rPr>
                <w:t>dB</w:t>
              </w:r>
            </w:ins>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319EF731" w14:textId="77777777" w:rsidR="00F733FC" w:rsidRPr="00894E8C" w:rsidRDefault="00F733FC" w:rsidP="00237FD4">
            <w:pPr>
              <w:pStyle w:val="TAC"/>
              <w:rPr>
                <w:ins w:id="66" w:author="Danbo Fu (傅丹波)" w:date="2023-07-31T15:08:00Z"/>
                <w:rFonts w:cs="Arial"/>
              </w:rPr>
            </w:pPr>
            <w:ins w:id="67" w:author="Danbo Fu (傅丹波)" w:date="2023-07-31T15:08:00Z">
              <w:r w:rsidRPr="00894E8C">
                <w:rPr>
                  <w:rFonts w:cs="Arial"/>
                  <w:position w:val="-50"/>
                </w:rPr>
                <w:object w:dxaOrig="3640" w:dyaOrig="1120" w14:anchorId="13AA1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5pt;height:47pt" o:ole="">
                    <v:imagedata r:id="rId13" o:title=""/>
                  </v:shape>
                  <o:OLEObject Type="Embed" ProgID="Equation.3" ShapeID="_x0000_i1025" DrawAspect="Content" ObjectID="_1753344997" r:id="rId14"/>
                </w:object>
              </w:r>
            </w:ins>
          </w:p>
        </w:tc>
        <w:tc>
          <w:tcPr>
            <w:tcW w:w="1964" w:type="dxa"/>
            <w:tcBorders>
              <w:top w:val="single" w:sz="4" w:space="0" w:color="auto"/>
              <w:left w:val="single" w:sz="4" w:space="0" w:color="auto"/>
              <w:bottom w:val="single" w:sz="4" w:space="0" w:color="auto"/>
              <w:right w:val="single" w:sz="4" w:space="0" w:color="auto"/>
            </w:tcBorders>
            <w:vAlign w:val="center"/>
          </w:tcPr>
          <w:p w14:paraId="3A7DEFDD" w14:textId="77777777" w:rsidR="00F733FC" w:rsidRPr="00894E8C" w:rsidRDefault="00F733FC" w:rsidP="00237FD4">
            <w:pPr>
              <w:pStyle w:val="TAC"/>
              <w:rPr>
                <w:ins w:id="68" w:author="Danbo Fu (傅丹波)" w:date="2023-07-31T15:08:00Z"/>
                <w:rFonts w:cs="Arial"/>
              </w:rPr>
            </w:pPr>
            <w:ins w:id="69" w:author="Danbo Fu (傅丹波)" w:date="2023-07-31T15:08:00Z">
              <w:r w:rsidRPr="00894E8C">
                <w:rPr>
                  <w:rFonts w:cs="Arial"/>
                </w:rPr>
                <w:t>Any non-allocated (NOTE 2)</w:t>
              </w:r>
            </w:ins>
          </w:p>
        </w:tc>
      </w:tr>
      <w:tr w:rsidR="00F733FC" w:rsidRPr="00894E8C" w14:paraId="03872334" w14:textId="77777777" w:rsidTr="00237FD4">
        <w:trPr>
          <w:trHeight w:val="593"/>
          <w:jc w:val="center"/>
          <w:ins w:id="70" w:author="Danbo Fu (傅丹波)" w:date="2023-07-31T15:08:00Z"/>
        </w:trPr>
        <w:tc>
          <w:tcPr>
            <w:tcW w:w="1414" w:type="dxa"/>
            <w:tcBorders>
              <w:top w:val="single" w:sz="4" w:space="0" w:color="auto"/>
              <w:right w:val="single" w:sz="4" w:space="0" w:color="auto"/>
            </w:tcBorders>
            <w:shd w:val="clear" w:color="auto" w:fill="auto"/>
            <w:vAlign w:val="center"/>
          </w:tcPr>
          <w:p w14:paraId="029836F1" w14:textId="77777777" w:rsidR="00F733FC" w:rsidRPr="00894E8C" w:rsidRDefault="00F733FC" w:rsidP="00237FD4">
            <w:pPr>
              <w:pStyle w:val="TAH"/>
              <w:rPr>
                <w:ins w:id="71" w:author="Danbo Fu (傅丹波)" w:date="2023-07-31T15:08:00Z"/>
                <w:rFonts w:cs="Arial"/>
              </w:rPr>
            </w:pPr>
            <w:ins w:id="72" w:author="Danbo Fu (傅丹波)" w:date="2023-07-31T15:08:00Z">
              <w:r w:rsidRPr="00894E8C">
                <w:rPr>
                  <w:rFonts w:cs="Arial"/>
                </w:rPr>
                <w:t>IQ Image</w:t>
              </w:r>
            </w:ins>
          </w:p>
        </w:tc>
        <w:tc>
          <w:tcPr>
            <w:tcW w:w="1828" w:type="dxa"/>
            <w:tcBorders>
              <w:top w:val="single" w:sz="4" w:space="0" w:color="auto"/>
              <w:left w:val="single" w:sz="4" w:space="0" w:color="auto"/>
              <w:right w:val="single" w:sz="4" w:space="0" w:color="auto"/>
            </w:tcBorders>
            <w:vAlign w:val="center"/>
          </w:tcPr>
          <w:p w14:paraId="24807386" w14:textId="77777777" w:rsidR="00F733FC" w:rsidRPr="00894E8C" w:rsidRDefault="00F733FC" w:rsidP="00237FD4">
            <w:pPr>
              <w:pStyle w:val="TAC"/>
              <w:rPr>
                <w:ins w:id="73" w:author="Danbo Fu (傅丹波)" w:date="2023-07-31T15:08:00Z"/>
                <w:rFonts w:cs="Arial"/>
              </w:rPr>
            </w:pPr>
            <w:ins w:id="74" w:author="Danbo Fu (傅丹波)" w:date="2023-07-31T15:08:00Z">
              <w:r w:rsidRPr="00894E8C">
                <w:rPr>
                  <w:rFonts w:cs="Arial"/>
                </w:rPr>
                <w:t>dB</w:t>
              </w:r>
            </w:ins>
          </w:p>
        </w:tc>
        <w:tc>
          <w:tcPr>
            <w:tcW w:w="4394" w:type="dxa"/>
            <w:gridSpan w:val="2"/>
            <w:tcBorders>
              <w:top w:val="single" w:sz="4" w:space="0" w:color="auto"/>
              <w:left w:val="single" w:sz="4" w:space="0" w:color="auto"/>
              <w:right w:val="single" w:sz="4" w:space="0" w:color="auto"/>
            </w:tcBorders>
            <w:vAlign w:val="center"/>
          </w:tcPr>
          <w:p w14:paraId="6EDCA974" w14:textId="77777777" w:rsidR="00F733FC" w:rsidRPr="00894E8C" w:rsidRDefault="00F733FC" w:rsidP="00237FD4">
            <w:pPr>
              <w:pStyle w:val="TAC"/>
              <w:rPr>
                <w:ins w:id="75" w:author="Danbo Fu (傅丹波)" w:date="2023-07-31T15:08:00Z"/>
                <w:rFonts w:cs="Arial"/>
              </w:rPr>
            </w:pPr>
            <w:ins w:id="76" w:author="Danbo Fu (傅丹波)" w:date="2023-07-31T15:08:00Z">
              <w:r w:rsidRPr="00894E8C">
                <w:rPr>
                  <w:rFonts w:cs="Arial"/>
                </w:rPr>
                <w:t>-25</w:t>
              </w:r>
            </w:ins>
          </w:p>
        </w:tc>
        <w:tc>
          <w:tcPr>
            <w:tcW w:w="1964" w:type="dxa"/>
            <w:tcBorders>
              <w:top w:val="single" w:sz="4" w:space="0" w:color="auto"/>
              <w:left w:val="single" w:sz="4" w:space="0" w:color="auto"/>
              <w:right w:val="single" w:sz="4" w:space="0" w:color="auto"/>
            </w:tcBorders>
            <w:vAlign w:val="center"/>
          </w:tcPr>
          <w:p w14:paraId="225DCCD1" w14:textId="77777777" w:rsidR="00F733FC" w:rsidRPr="00894E8C" w:rsidRDefault="00F733FC" w:rsidP="00237FD4">
            <w:pPr>
              <w:pStyle w:val="TAC"/>
              <w:rPr>
                <w:ins w:id="77" w:author="Danbo Fu (傅丹波)" w:date="2023-07-31T15:08:00Z"/>
                <w:rFonts w:cs="Arial"/>
              </w:rPr>
            </w:pPr>
            <w:ins w:id="78" w:author="Danbo Fu (傅丹波)" w:date="2023-07-31T15:08:00Z">
              <w:r w:rsidRPr="00894E8C">
                <w:rPr>
                  <w:rFonts w:cs="Arial"/>
                </w:rPr>
                <w:t>Image frequencies (NOTES 2, 3)</w:t>
              </w:r>
            </w:ins>
          </w:p>
        </w:tc>
      </w:tr>
      <w:tr w:rsidR="00F733FC" w:rsidRPr="00894E8C" w14:paraId="4AEA4F37" w14:textId="77777777" w:rsidTr="00237FD4">
        <w:trPr>
          <w:trHeight w:val="178"/>
          <w:jc w:val="center"/>
          <w:ins w:id="79" w:author="Danbo Fu (傅丹波)" w:date="2023-07-31T15:08:00Z"/>
        </w:trPr>
        <w:tc>
          <w:tcPr>
            <w:tcW w:w="1414" w:type="dxa"/>
            <w:vMerge w:val="restart"/>
            <w:tcBorders>
              <w:top w:val="single" w:sz="4" w:space="0" w:color="auto"/>
              <w:right w:val="single" w:sz="4" w:space="0" w:color="auto"/>
            </w:tcBorders>
            <w:shd w:val="clear" w:color="auto" w:fill="auto"/>
            <w:vAlign w:val="center"/>
          </w:tcPr>
          <w:p w14:paraId="725E3AFC" w14:textId="77777777" w:rsidR="00F733FC" w:rsidRPr="00894E8C" w:rsidRDefault="00F733FC" w:rsidP="00237FD4">
            <w:pPr>
              <w:pStyle w:val="TAH"/>
              <w:rPr>
                <w:ins w:id="80" w:author="Danbo Fu (傅丹波)" w:date="2023-07-31T15:08:00Z"/>
                <w:rFonts w:cs="Arial"/>
              </w:rPr>
            </w:pPr>
            <w:ins w:id="81" w:author="Danbo Fu (傅丹波)" w:date="2023-07-31T15:08:00Z">
              <w:r w:rsidRPr="00894E8C">
                <w:rPr>
                  <w:rFonts w:cs="Arial"/>
                </w:rPr>
                <w:t>Carrier leakage</w:t>
              </w:r>
            </w:ins>
          </w:p>
        </w:tc>
        <w:tc>
          <w:tcPr>
            <w:tcW w:w="1828" w:type="dxa"/>
            <w:vMerge w:val="restart"/>
            <w:tcBorders>
              <w:top w:val="single" w:sz="4" w:space="0" w:color="auto"/>
              <w:left w:val="single" w:sz="4" w:space="0" w:color="auto"/>
              <w:right w:val="single" w:sz="4" w:space="0" w:color="auto"/>
            </w:tcBorders>
            <w:vAlign w:val="center"/>
          </w:tcPr>
          <w:p w14:paraId="2409BF1F" w14:textId="77777777" w:rsidR="00F733FC" w:rsidRPr="00894E8C" w:rsidRDefault="00F733FC" w:rsidP="00237FD4">
            <w:pPr>
              <w:pStyle w:val="TAC"/>
              <w:rPr>
                <w:ins w:id="82" w:author="Danbo Fu (傅丹波)" w:date="2023-07-31T15:08:00Z"/>
                <w:rFonts w:cs="Arial"/>
              </w:rPr>
            </w:pPr>
            <w:ins w:id="83" w:author="Danbo Fu (傅丹波)" w:date="2023-07-31T15:08:00Z">
              <w:r w:rsidRPr="00894E8C">
                <w:rPr>
                  <w:rFonts w:cs="Arial"/>
                </w:rPr>
                <w:t>dBc</w:t>
              </w:r>
            </w:ins>
          </w:p>
        </w:tc>
        <w:tc>
          <w:tcPr>
            <w:tcW w:w="1134" w:type="dxa"/>
            <w:tcBorders>
              <w:top w:val="single" w:sz="4" w:space="0" w:color="auto"/>
              <w:left w:val="single" w:sz="4" w:space="0" w:color="auto"/>
              <w:right w:val="single" w:sz="4" w:space="0" w:color="auto"/>
            </w:tcBorders>
            <w:vAlign w:val="center"/>
          </w:tcPr>
          <w:p w14:paraId="24F5DF8E" w14:textId="77777777" w:rsidR="00F733FC" w:rsidRPr="00894E8C" w:rsidRDefault="00F733FC" w:rsidP="00237FD4">
            <w:pPr>
              <w:pStyle w:val="TAC"/>
              <w:rPr>
                <w:ins w:id="84" w:author="Danbo Fu (傅丹波)" w:date="2023-07-31T15:08:00Z"/>
                <w:rFonts w:cs="Arial"/>
              </w:rPr>
            </w:pPr>
            <w:ins w:id="85" w:author="Danbo Fu (傅丹波)" w:date="2023-07-31T15:08:00Z">
              <w:r w:rsidRPr="00894E8C">
                <w:rPr>
                  <w:rFonts w:cs="Arial"/>
                </w:rPr>
                <w:t>-25</w:t>
              </w:r>
            </w:ins>
          </w:p>
        </w:tc>
        <w:tc>
          <w:tcPr>
            <w:tcW w:w="3260" w:type="dxa"/>
            <w:tcBorders>
              <w:top w:val="single" w:sz="4" w:space="0" w:color="auto"/>
              <w:left w:val="single" w:sz="4" w:space="0" w:color="auto"/>
              <w:right w:val="single" w:sz="4" w:space="0" w:color="auto"/>
            </w:tcBorders>
            <w:vAlign w:val="center"/>
          </w:tcPr>
          <w:p w14:paraId="078E1585" w14:textId="77777777" w:rsidR="00F733FC" w:rsidRPr="00894E8C" w:rsidRDefault="00F733FC" w:rsidP="00237FD4">
            <w:pPr>
              <w:pStyle w:val="TAC"/>
              <w:rPr>
                <w:ins w:id="86" w:author="Danbo Fu (傅丹波)" w:date="2023-07-31T15:08:00Z"/>
                <w:rFonts w:cs="Arial"/>
              </w:rPr>
            </w:pPr>
            <w:ins w:id="87" w:author="Danbo Fu (傅丹波)" w:date="2023-07-31T15:08:00Z">
              <w:r w:rsidRPr="00894E8C">
                <w:rPr>
                  <w:rFonts w:cs="Arial"/>
                </w:rPr>
                <w:t>0 dBm ≤ Output power</w:t>
              </w:r>
            </w:ins>
          </w:p>
        </w:tc>
        <w:tc>
          <w:tcPr>
            <w:tcW w:w="1964" w:type="dxa"/>
            <w:vMerge w:val="restart"/>
            <w:tcBorders>
              <w:top w:val="single" w:sz="4" w:space="0" w:color="auto"/>
              <w:left w:val="single" w:sz="4" w:space="0" w:color="auto"/>
              <w:right w:val="single" w:sz="4" w:space="0" w:color="auto"/>
            </w:tcBorders>
            <w:vAlign w:val="center"/>
          </w:tcPr>
          <w:p w14:paraId="70DC3501" w14:textId="77777777" w:rsidR="00F733FC" w:rsidRPr="00894E8C" w:rsidRDefault="00F733FC" w:rsidP="00237FD4">
            <w:pPr>
              <w:pStyle w:val="TAC"/>
              <w:rPr>
                <w:ins w:id="88" w:author="Danbo Fu (傅丹波)" w:date="2023-07-31T15:08:00Z"/>
                <w:rFonts w:cs="Arial"/>
              </w:rPr>
            </w:pPr>
            <w:ins w:id="89" w:author="Danbo Fu (傅丹波)" w:date="2023-07-31T15:08:00Z">
              <w:r w:rsidRPr="00894E8C">
                <w:rPr>
                  <w:rFonts w:cs="Arial"/>
                </w:rPr>
                <w:t>Carrier frequency (NOTES 4, 5)</w:t>
              </w:r>
            </w:ins>
          </w:p>
        </w:tc>
      </w:tr>
      <w:tr w:rsidR="00F733FC" w:rsidRPr="00894E8C" w14:paraId="1AA68906" w14:textId="77777777" w:rsidTr="00237FD4">
        <w:trPr>
          <w:trHeight w:val="176"/>
          <w:jc w:val="center"/>
          <w:ins w:id="90" w:author="Danbo Fu (傅丹波)" w:date="2023-07-31T15:08:00Z"/>
        </w:trPr>
        <w:tc>
          <w:tcPr>
            <w:tcW w:w="1414" w:type="dxa"/>
            <w:vMerge/>
            <w:tcBorders>
              <w:right w:val="single" w:sz="4" w:space="0" w:color="auto"/>
            </w:tcBorders>
            <w:shd w:val="clear" w:color="auto" w:fill="auto"/>
            <w:vAlign w:val="center"/>
          </w:tcPr>
          <w:p w14:paraId="19EDC188" w14:textId="77777777" w:rsidR="00F733FC" w:rsidRPr="00894E8C" w:rsidRDefault="00F733FC" w:rsidP="00237FD4">
            <w:pPr>
              <w:pStyle w:val="TAH"/>
              <w:rPr>
                <w:ins w:id="91" w:author="Danbo Fu (傅丹波)" w:date="2023-07-31T15:08:00Z"/>
                <w:rFonts w:cs="Arial"/>
              </w:rPr>
            </w:pPr>
          </w:p>
        </w:tc>
        <w:tc>
          <w:tcPr>
            <w:tcW w:w="1828" w:type="dxa"/>
            <w:vMerge/>
            <w:tcBorders>
              <w:left w:val="single" w:sz="4" w:space="0" w:color="auto"/>
              <w:right w:val="single" w:sz="4" w:space="0" w:color="auto"/>
            </w:tcBorders>
            <w:vAlign w:val="center"/>
          </w:tcPr>
          <w:p w14:paraId="51263BFF" w14:textId="77777777" w:rsidR="00F733FC" w:rsidRPr="00894E8C" w:rsidRDefault="00F733FC" w:rsidP="00237FD4">
            <w:pPr>
              <w:pStyle w:val="TAC"/>
              <w:rPr>
                <w:ins w:id="92" w:author="Danbo Fu (傅丹波)" w:date="2023-07-31T15:08:00Z"/>
                <w:rFonts w:cs="Arial"/>
              </w:rPr>
            </w:pPr>
          </w:p>
        </w:tc>
        <w:tc>
          <w:tcPr>
            <w:tcW w:w="1134" w:type="dxa"/>
            <w:tcBorders>
              <w:top w:val="single" w:sz="4" w:space="0" w:color="auto"/>
              <w:left w:val="single" w:sz="4" w:space="0" w:color="auto"/>
              <w:right w:val="single" w:sz="4" w:space="0" w:color="auto"/>
            </w:tcBorders>
            <w:vAlign w:val="center"/>
          </w:tcPr>
          <w:p w14:paraId="42D88B51" w14:textId="77777777" w:rsidR="00F733FC" w:rsidRPr="00894E8C" w:rsidRDefault="00F733FC" w:rsidP="00237FD4">
            <w:pPr>
              <w:pStyle w:val="TAC"/>
              <w:rPr>
                <w:ins w:id="93" w:author="Danbo Fu (傅丹波)" w:date="2023-07-31T15:08:00Z"/>
                <w:rFonts w:cs="Arial"/>
              </w:rPr>
            </w:pPr>
            <w:ins w:id="94" w:author="Danbo Fu (傅丹波)" w:date="2023-07-31T15:08:00Z">
              <w:r w:rsidRPr="00894E8C">
                <w:rPr>
                  <w:rFonts w:cs="Arial"/>
                </w:rPr>
                <w:t>-20</w:t>
              </w:r>
            </w:ins>
          </w:p>
        </w:tc>
        <w:tc>
          <w:tcPr>
            <w:tcW w:w="3260" w:type="dxa"/>
            <w:tcBorders>
              <w:top w:val="single" w:sz="4" w:space="0" w:color="auto"/>
              <w:left w:val="single" w:sz="4" w:space="0" w:color="auto"/>
              <w:right w:val="single" w:sz="4" w:space="0" w:color="auto"/>
            </w:tcBorders>
            <w:vAlign w:val="center"/>
          </w:tcPr>
          <w:p w14:paraId="08656890" w14:textId="77777777" w:rsidR="00F733FC" w:rsidRPr="00894E8C" w:rsidRDefault="00F733FC" w:rsidP="00237FD4">
            <w:pPr>
              <w:pStyle w:val="TAC"/>
              <w:rPr>
                <w:ins w:id="95" w:author="Danbo Fu (傅丹波)" w:date="2023-07-31T15:08:00Z"/>
                <w:rFonts w:cs="Arial"/>
              </w:rPr>
            </w:pPr>
            <w:ins w:id="96" w:author="Danbo Fu (傅丹波)" w:date="2023-07-31T15:08:00Z">
              <w:r w:rsidRPr="00894E8C">
                <w:rPr>
                  <w:rFonts w:cs="Arial"/>
                </w:rPr>
                <w:t>-30 dBm ≤ Output power ≤ 0 dBm</w:t>
              </w:r>
            </w:ins>
          </w:p>
        </w:tc>
        <w:tc>
          <w:tcPr>
            <w:tcW w:w="1964" w:type="dxa"/>
            <w:vMerge/>
            <w:tcBorders>
              <w:left w:val="single" w:sz="4" w:space="0" w:color="auto"/>
              <w:right w:val="single" w:sz="4" w:space="0" w:color="auto"/>
            </w:tcBorders>
            <w:vAlign w:val="center"/>
          </w:tcPr>
          <w:p w14:paraId="35691063" w14:textId="77777777" w:rsidR="00F733FC" w:rsidRPr="00894E8C" w:rsidRDefault="00F733FC" w:rsidP="00237FD4">
            <w:pPr>
              <w:pStyle w:val="TAC"/>
              <w:rPr>
                <w:ins w:id="97" w:author="Danbo Fu (傅丹波)" w:date="2023-07-31T15:08:00Z"/>
                <w:rFonts w:cs="Arial"/>
              </w:rPr>
            </w:pPr>
          </w:p>
        </w:tc>
      </w:tr>
      <w:tr w:rsidR="00F733FC" w:rsidRPr="00894E8C" w14:paraId="6F936591" w14:textId="77777777" w:rsidTr="00237FD4">
        <w:trPr>
          <w:trHeight w:val="176"/>
          <w:jc w:val="center"/>
          <w:ins w:id="98" w:author="Danbo Fu (傅丹波)" w:date="2023-07-31T15:08:00Z"/>
        </w:trPr>
        <w:tc>
          <w:tcPr>
            <w:tcW w:w="1414" w:type="dxa"/>
            <w:vMerge/>
            <w:tcBorders>
              <w:right w:val="single" w:sz="4" w:space="0" w:color="auto"/>
            </w:tcBorders>
            <w:shd w:val="clear" w:color="auto" w:fill="auto"/>
            <w:vAlign w:val="center"/>
          </w:tcPr>
          <w:p w14:paraId="01E3639B" w14:textId="77777777" w:rsidR="00F733FC" w:rsidRPr="00894E8C" w:rsidRDefault="00F733FC" w:rsidP="00237FD4">
            <w:pPr>
              <w:pStyle w:val="TAH"/>
              <w:rPr>
                <w:ins w:id="99" w:author="Danbo Fu (傅丹波)" w:date="2023-07-31T15:08:00Z"/>
                <w:rFonts w:cs="Arial"/>
              </w:rPr>
            </w:pPr>
          </w:p>
        </w:tc>
        <w:tc>
          <w:tcPr>
            <w:tcW w:w="1828" w:type="dxa"/>
            <w:vMerge/>
            <w:tcBorders>
              <w:left w:val="single" w:sz="4" w:space="0" w:color="auto"/>
              <w:right w:val="single" w:sz="4" w:space="0" w:color="auto"/>
            </w:tcBorders>
            <w:vAlign w:val="center"/>
          </w:tcPr>
          <w:p w14:paraId="0B70DC2C" w14:textId="77777777" w:rsidR="00F733FC" w:rsidRPr="00894E8C" w:rsidRDefault="00F733FC" w:rsidP="00237FD4">
            <w:pPr>
              <w:pStyle w:val="TAC"/>
              <w:rPr>
                <w:ins w:id="100" w:author="Danbo Fu (傅丹波)" w:date="2023-07-31T15:08:00Z"/>
                <w:rFonts w:cs="Arial"/>
              </w:rPr>
            </w:pPr>
          </w:p>
        </w:tc>
        <w:tc>
          <w:tcPr>
            <w:tcW w:w="1134" w:type="dxa"/>
            <w:tcBorders>
              <w:top w:val="single" w:sz="4" w:space="0" w:color="auto"/>
              <w:left w:val="single" w:sz="4" w:space="0" w:color="auto"/>
              <w:right w:val="single" w:sz="4" w:space="0" w:color="auto"/>
            </w:tcBorders>
            <w:vAlign w:val="center"/>
          </w:tcPr>
          <w:p w14:paraId="03BB3392" w14:textId="77777777" w:rsidR="00F733FC" w:rsidRPr="00894E8C" w:rsidRDefault="00F733FC" w:rsidP="00237FD4">
            <w:pPr>
              <w:pStyle w:val="TAC"/>
              <w:rPr>
                <w:ins w:id="101" w:author="Danbo Fu (傅丹波)" w:date="2023-07-31T15:08:00Z"/>
                <w:rFonts w:cs="Arial"/>
              </w:rPr>
            </w:pPr>
            <w:ins w:id="102" w:author="Danbo Fu (傅丹波)" w:date="2023-07-31T15:08:00Z">
              <w:r w:rsidRPr="00894E8C">
                <w:rPr>
                  <w:rFonts w:cs="Arial"/>
                </w:rPr>
                <w:t>-10</w:t>
              </w:r>
            </w:ins>
          </w:p>
        </w:tc>
        <w:tc>
          <w:tcPr>
            <w:tcW w:w="3260" w:type="dxa"/>
            <w:tcBorders>
              <w:top w:val="single" w:sz="4" w:space="0" w:color="auto"/>
              <w:left w:val="single" w:sz="4" w:space="0" w:color="auto"/>
              <w:right w:val="single" w:sz="4" w:space="0" w:color="auto"/>
            </w:tcBorders>
            <w:vAlign w:val="center"/>
          </w:tcPr>
          <w:p w14:paraId="3FB61942" w14:textId="77777777" w:rsidR="00F733FC" w:rsidRPr="00894E8C" w:rsidRDefault="00F733FC" w:rsidP="00237FD4">
            <w:pPr>
              <w:pStyle w:val="TAC"/>
              <w:rPr>
                <w:ins w:id="103" w:author="Danbo Fu (傅丹波)" w:date="2023-07-31T15:08:00Z"/>
                <w:rFonts w:cs="Arial"/>
              </w:rPr>
            </w:pPr>
            <w:ins w:id="104" w:author="Danbo Fu (傅丹波)" w:date="2023-07-31T15:08:00Z">
              <w:r w:rsidRPr="00894E8C">
                <w:rPr>
                  <w:rFonts w:cs="Arial"/>
                </w:rPr>
                <w:t xml:space="preserve">-40 dBm </w:t>
              </w:r>
              <w:r w:rsidRPr="00894E8C">
                <w:rPr>
                  <w:rFonts w:cs="Arial"/>
                </w:rPr>
                <w:sym w:font="Symbol" w:char="F0A3"/>
              </w:r>
              <w:r w:rsidRPr="00894E8C">
                <w:rPr>
                  <w:rFonts w:cs="Arial"/>
                </w:rPr>
                <w:t xml:space="preserve"> Output power &lt; -30 dBm</w:t>
              </w:r>
            </w:ins>
          </w:p>
        </w:tc>
        <w:tc>
          <w:tcPr>
            <w:tcW w:w="1964" w:type="dxa"/>
            <w:vMerge/>
            <w:tcBorders>
              <w:left w:val="single" w:sz="4" w:space="0" w:color="auto"/>
              <w:right w:val="single" w:sz="4" w:space="0" w:color="auto"/>
            </w:tcBorders>
            <w:vAlign w:val="center"/>
          </w:tcPr>
          <w:p w14:paraId="47F3D085" w14:textId="77777777" w:rsidR="00F733FC" w:rsidRPr="00894E8C" w:rsidRDefault="00F733FC" w:rsidP="00237FD4">
            <w:pPr>
              <w:pStyle w:val="TAC"/>
              <w:rPr>
                <w:ins w:id="105" w:author="Danbo Fu (傅丹波)" w:date="2023-07-31T15:08:00Z"/>
                <w:rFonts w:cs="Arial"/>
              </w:rPr>
            </w:pPr>
          </w:p>
        </w:tc>
      </w:tr>
      <w:tr w:rsidR="00F733FC" w:rsidRPr="00894E8C" w14:paraId="362AD01F" w14:textId="77777777" w:rsidTr="00237FD4">
        <w:trPr>
          <w:trHeight w:val="424"/>
          <w:jc w:val="center"/>
          <w:ins w:id="106" w:author="Danbo Fu (傅丹波)" w:date="2023-07-31T15:08:00Z"/>
        </w:trPr>
        <w:tc>
          <w:tcPr>
            <w:tcW w:w="9600" w:type="dxa"/>
            <w:gridSpan w:val="5"/>
            <w:tcBorders>
              <w:right w:val="single" w:sz="4" w:space="0" w:color="auto"/>
            </w:tcBorders>
            <w:shd w:val="clear" w:color="auto" w:fill="auto"/>
            <w:vAlign w:val="center"/>
          </w:tcPr>
          <w:p w14:paraId="04AC510F" w14:textId="77777777" w:rsidR="00F733FC" w:rsidRPr="00894E8C" w:rsidRDefault="00F733FC" w:rsidP="00237FD4">
            <w:pPr>
              <w:pStyle w:val="TAN"/>
              <w:rPr>
                <w:ins w:id="107" w:author="Danbo Fu (傅丹波)" w:date="2023-07-31T15:08:00Z"/>
                <w:rFonts w:cs="Arial"/>
              </w:rPr>
            </w:pPr>
            <w:ins w:id="108" w:author="Danbo Fu (傅丹波)" w:date="2023-07-31T15:08:00Z">
              <w:r w:rsidRPr="00894E8C">
                <w:rPr>
                  <w:rFonts w:cs="Arial"/>
                </w:rPr>
                <w:t>NOTE 1:</w:t>
              </w:r>
              <w:r w:rsidRPr="00894E8C">
                <w:rPr>
                  <w:rFonts w:cs="Arial"/>
                </w:rPr>
                <w:tab/>
                <w:t xml:space="preserve">An in-band emissions combined limit is evaluated in each non-allocated tone. For each such tone, the minimum requirement is calculated as the higher of </w:t>
              </w:r>
              <w:r w:rsidRPr="00894E8C">
                <w:rPr>
                  <w:rFonts w:cs="Arial"/>
                  <w:i/>
                </w:rPr>
                <w:t>P</w:t>
              </w:r>
              <w:r w:rsidRPr="00894E8C">
                <w:rPr>
                  <w:rFonts w:cs="Arial"/>
                  <w:i/>
                  <w:vertAlign w:val="subscript"/>
                </w:rPr>
                <w:t xml:space="preserve">tone </w:t>
              </w:r>
              <w:r w:rsidRPr="00894E8C">
                <w:rPr>
                  <w:rFonts w:cs="Arial"/>
                </w:rPr>
                <w:t xml:space="preserve">- 30 dB and the power sum of all limit values (General, IQ Image or Carrier leakage) that apply. </w:t>
              </w:r>
              <w:r w:rsidRPr="00894E8C">
                <w:rPr>
                  <w:rFonts w:cs="Arial"/>
                  <w:i/>
                </w:rPr>
                <w:t>P</w:t>
              </w:r>
              <w:r w:rsidRPr="00894E8C">
                <w:rPr>
                  <w:rFonts w:cs="Arial"/>
                  <w:i/>
                  <w:vertAlign w:val="subscript"/>
                </w:rPr>
                <w:t>tone</w:t>
              </w:r>
              <w:r w:rsidRPr="00894E8C">
                <w:rPr>
                  <w:rFonts w:cs="Arial"/>
                  <w:i/>
                </w:rPr>
                <w:t xml:space="preserve"> </w:t>
              </w:r>
              <w:r w:rsidRPr="00894E8C">
                <w:rPr>
                  <w:rFonts w:cs="Arial"/>
                </w:rPr>
                <w:t>is defined in NOTE 10.</w:t>
              </w:r>
            </w:ins>
          </w:p>
          <w:p w14:paraId="61AE56C8" w14:textId="77777777" w:rsidR="00F733FC" w:rsidRPr="00894E8C" w:rsidRDefault="00F733FC" w:rsidP="00237FD4">
            <w:pPr>
              <w:pStyle w:val="TAN"/>
              <w:rPr>
                <w:ins w:id="109" w:author="Danbo Fu (傅丹波)" w:date="2023-07-31T15:08:00Z"/>
                <w:rFonts w:cs="Arial"/>
              </w:rPr>
            </w:pPr>
            <w:ins w:id="110" w:author="Danbo Fu (傅丹波)" w:date="2023-07-31T15:08:00Z">
              <w:r w:rsidRPr="00894E8C">
                <w:rPr>
                  <w:rFonts w:cs="Arial"/>
                </w:rPr>
                <w:t>NOTE 2:</w:t>
              </w:r>
              <w:r w:rsidRPr="00894E8C">
                <w:rPr>
                  <w:rFonts w:cs="Arial"/>
                </w:rPr>
                <w:tab/>
                <w:t>The measurement bandwidth is 1 tone and the limit is expressed as a ratio of measured power in one non-allocated tone to the measured average power per allocated tone, where the averaging is done across all allocated tones.</w:t>
              </w:r>
            </w:ins>
          </w:p>
          <w:p w14:paraId="7844288B" w14:textId="77777777" w:rsidR="00F733FC" w:rsidRPr="00894E8C" w:rsidRDefault="00F733FC" w:rsidP="00237FD4">
            <w:pPr>
              <w:pStyle w:val="TAN"/>
              <w:rPr>
                <w:ins w:id="111" w:author="Danbo Fu (傅丹波)" w:date="2023-07-31T15:08:00Z"/>
                <w:rFonts w:cs="Arial"/>
              </w:rPr>
            </w:pPr>
            <w:ins w:id="112" w:author="Danbo Fu (傅丹波)" w:date="2023-07-31T15:08:00Z">
              <w:r w:rsidRPr="00894E8C">
                <w:rPr>
                  <w:rFonts w:cs="Arial"/>
                </w:rPr>
                <w:t>NOTE 3:</w:t>
              </w:r>
              <w:r w:rsidRPr="00894E8C">
                <w:rPr>
                  <w:rFonts w:cs="Arial"/>
                </w:rPr>
                <w:tab/>
                <w:t>The applicable frequencies for this limit are those that are enclosed in the reflection of the allocated bandwidth, based on symmetry with respect to the centre carrier frequency, but excluding any allocated tones.</w:t>
              </w:r>
            </w:ins>
          </w:p>
          <w:p w14:paraId="69D4604B" w14:textId="77777777" w:rsidR="00F733FC" w:rsidRPr="00894E8C" w:rsidRDefault="00F733FC" w:rsidP="00237FD4">
            <w:pPr>
              <w:pStyle w:val="TAN"/>
              <w:rPr>
                <w:ins w:id="113" w:author="Danbo Fu (傅丹波)" w:date="2023-07-31T15:08:00Z"/>
                <w:rFonts w:cs="Arial"/>
              </w:rPr>
            </w:pPr>
            <w:ins w:id="114" w:author="Danbo Fu (傅丹波)" w:date="2023-07-31T15:08:00Z">
              <w:r w:rsidRPr="00894E8C">
                <w:rPr>
                  <w:rFonts w:cs="Arial"/>
                </w:rPr>
                <w:t>NOTE 4:</w:t>
              </w:r>
              <w:r w:rsidRPr="00894E8C">
                <w:rPr>
                  <w:rFonts w:cs="Arial"/>
                </w:rPr>
                <w:tab/>
                <w:t>The measurement bandwidth is 1 tone and the limit is expressed as a ratio of measured power in one non-allocated tone to the measured total power in all allocated tones.</w:t>
              </w:r>
            </w:ins>
          </w:p>
          <w:p w14:paraId="137F0A92" w14:textId="77777777" w:rsidR="00F733FC" w:rsidRPr="00894E8C" w:rsidRDefault="00F733FC" w:rsidP="00237FD4">
            <w:pPr>
              <w:pStyle w:val="TAN"/>
              <w:rPr>
                <w:ins w:id="115" w:author="Danbo Fu (傅丹波)" w:date="2023-07-31T15:08:00Z"/>
                <w:rFonts w:cs="Arial"/>
              </w:rPr>
            </w:pPr>
            <w:ins w:id="116" w:author="Danbo Fu (傅丹波)" w:date="2023-07-31T15:08:00Z">
              <w:r w:rsidRPr="00894E8C">
                <w:rPr>
                  <w:rFonts w:cs="Arial"/>
                </w:rPr>
                <w:t>NOTE 5:</w:t>
              </w:r>
              <w:r w:rsidRPr="00894E8C">
                <w:rPr>
                  <w:rFonts w:cs="Arial"/>
                </w:rPr>
                <w:tab/>
                <w:t xml:space="preserve">The applicable frequencies for this limit are those that are enclosed in the tones containing the DC frequency if </w:t>
              </w:r>
            </w:ins>
            <w:ins w:id="117" w:author="Danbo Fu (傅丹波)" w:date="2023-07-31T15:08:00Z">
              <w:r w:rsidRPr="00894E8C">
                <w:rPr>
                  <w:rFonts w:cs="Arial"/>
                  <w:position w:val="-12"/>
                </w:rPr>
                <w:object w:dxaOrig="499" w:dyaOrig="360" w14:anchorId="7F2038A5">
                  <v:shape id="_x0000_i1026" type="#_x0000_t75" style="width:25pt;height:19.5pt" o:ole="">
                    <v:imagedata r:id="rId15" o:title=""/>
                  </v:shape>
                  <o:OLEObject Type="Embed" ProgID="Equation.3" ShapeID="_x0000_i1026" DrawAspect="Content" ObjectID="_1753344998" r:id="rId16"/>
                </w:object>
              </w:r>
            </w:ins>
            <w:ins w:id="118" w:author="Danbo Fu (傅丹波)" w:date="2023-07-31T15:08:00Z">
              <w:r w:rsidRPr="00894E8C">
                <w:rPr>
                  <w:rFonts w:cs="Arial"/>
                </w:rPr>
                <w:t xml:space="preserve"> is odd, or in the two tones immediately adjacent to the DC frequency if </w:t>
              </w:r>
            </w:ins>
            <w:ins w:id="119" w:author="Danbo Fu (傅丹波)" w:date="2023-07-31T15:08:00Z">
              <w:r w:rsidRPr="00894E8C">
                <w:rPr>
                  <w:rFonts w:cs="Arial"/>
                  <w:position w:val="-12"/>
                </w:rPr>
                <w:object w:dxaOrig="499" w:dyaOrig="360" w14:anchorId="1229FC6B">
                  <v:shape id="_x0000_i1027" type="#_x0000_t75" style="width:25pt;height:19.5pt" o:ole="">
                    <v:imagedata r:id="rId17" o:title=""/>
                  </v:shape>
                  <o:OLEObject Type="Embed" ProgID="Equation.3" ShapeID="_x0000_i1027" DrawAspect="Content" ObjectID="_1753344999" r:id="rId18"/>
                </w:object>
              </w:r>
            </w:ins>
            <w:ins w:id="120" w:author="Danbo Fu (傅丹波)" w:date="2023-07-31T15:08:00Z">
              <w:r w:rsidRPr="00894E8C">
                <w:rPr>
                  <w:rFonts w:cs="Arial"/>
                </w:rPr>
                <w:t xml:space="preserve"> is even, but excluding any allocated tone.</w:t>
              </w:r>
            </w:ins>
          </w:p>
          <w:p w14:paraId="0BC5370B" w14:textId="77777777" w:rsidR="00F733FC" w:rsidRPr="00894E8C" w:rsidRDefault="00F733FC" w:rsidP="00237FD4">
            <w:pPr>
              <w:pStyle w:val="TAN"/>
              <w:rPr>
                <w:ins w:id="121" w:author="Danbo Fu (傅丹波)" w:date="2023-07-31T15:08:00Z"/>
                <w:rFonts w:cs="Arial"/>
              </w:rPr>
            </w:pPr>
            <w:ins w:id="122" w:author="Danbo Fu (傅丹波)" w:date="2023-07-31T15:08:00Z">
              <w:r w:rsidRPr="00894E8C">
                <w:rPr>
                  <w:rFonts w:cs="Arial"/>
                </w:rPr>
                <w:t>NOTE 6:</w:t>
              </w:r>
              <w:r w:rsidRPr="00894E8C">
                <w:rPr>
                  <w:rFonts w:cs="Arial"/>
                </w:rPr>
                <w:tab/>
              </w:r>
            </w:ins>
            <w:ins w:id="123" w:author="Danbo Fu (傅丹波)" w:date="2023-07-31T15:08:00Z">
              <w:r w:rsidRPr="00894E8C">
                <w:rPr>
                  <w:rFonts w:cs="Arial"/>
                  <w:position w:val="-12"/>
                </w:rPr>
                <w:object w:dxaOrig="540" w:dyaOrig="360" w14:anchorId="6FC54CB1">
                  <v:shape id="_x0000_i1028" type="#_x0000_t75" style="width:27pt;height:19.5pt" o:ole="">
                    <v:imagedata r:id="rId19" o:title=""/>
                  </v:shape>
                  <o:OLEObject Type="Embed" ProgID="Equation.3" ShapeID="_x0000_i1028" DrawAspect="Content" ObjectID="_1753345000" r:id="rId20"/>
                </w:object>
              </w:r>
            </w:ins>
            <w:ins w:id="124" w:author="Danbo Fu (傅丹波)" w:date="2023-07-31T15:08:00Z">
              <w:r w:rsidRPr="00894E8C">
                <w:rPr>
                  <w:rFonts w:cs="Arial"/>
                </w:rPr>
                <w:t xml:space="preserve"> is the Transmission Bandwidth (tones).</w:t>
              </w:r>
            </w:ins>
          </w:p>
          <w:p w14:paraId="27DD56B9" w14:textId="77777777" w:rsidR="00F733FC" w:rsidRPr="00894E8C" w:rsidRDefault="00F733FC" w:rsidP="00237FD4">
            <w:pPr>
              <w:pStyle w:val="TAN"/>
              <w:rPr>
                <w:ins w:id="125" w:author="Danbo Fu (傅丹波)" w:date="2023-07-31T15:08:00Z"/>
                <w:rFonts w:cs="Arial"/>
              </w:rPr>
            </w:pPr>
            <w:ins w:id="126" w:author="Danbo Fu (傅丹波)" w:date="2023-07-31T15:08:00Z">
              <w:r w:rsidRPr="00894E8C">
                <w:rPr>
                  <w:rFonts w:cs="Arial"/>
                </w:rPr>
                <w:t>NOTE 7:</w:t>
              </w:r>
              <w:r w:rsidRPr="00894E8C">
                <w:rPr>
                  <w:rFonts w:cs="Arial"/>
                </w:rPr>
                <w:tab/>
              </w:r>
            </w:ins>
            <w:ins w:id="127" w:author="Danbo Fu (傅丹波)" w:date="2023-07-31T15:08:00Z">
              <w:r w:rsidRPr="00894E8C">
                <w:rPr>
                  <w:rFonts w:cs="Arial"/>
                  <w:position w:val="-12"/>
                </w:rPr>
                <w:object w:dxaOrig="499" w:dyaOrig="360" w14:anchorId="7F1C0880">
                  <v:shape id="_x0000_i1029" type="#_x0000_t75" style="width:25pt;height:19.5pt" o:ole="">
                    <v:imagedata r:id="rId21" o:title=""/>
                  </v:shape>
                  <o:OLEObject Type="Embed" ProgID="Equation.3" ShapeID="_x0000_i1029" DrawAspect="Content" ObjectID="_1753345001" r:id="rId22"/>
                </w:object>
              </w:r>
            </w:ins>
            <w:ins w:id="128" w:author="Danbo Fu (傅丹波)" w:date="2023-07-31T15:08:00Z">
              <w:r w:rsidRPr="00894E8C">
                <w:rPr>
                  <w:rFonts w:cs="Arial"/>
                </w:rPr>
                <w:t xml:space="preserve"> is the Transmission Bandwidth Configuration (tones).</w:t>
              </w:r>
            </w:ins>
          </w:p>
          <w:p w14:paraId="7154B3BF" w14:textId="77777777" w:rsidR="00F733FC" w:rsidRPr="00894E8C" w:rsidRDefault="00F733FC" w:rsidP="00237FD4">
            <w:pPr>
              <w:pStyle w:val="TAN"/>
              <w:rPr>
                <w:ins w:id="129" w:author="Danbo Fu (傅丹波)" w:date="2023-07-31T15:08:00Z"/>
                <w:rFonts w:cs="Arial"/>
              </w:rPr>
            </w:pPr>
            <w:ins w:id="130" w:author="Danbo Fu (傅丹波)" w:date="2023-07-31T15:08:00Z">
              <w:r w:rsidRPr="00894E8C">
                <w:rPr>
                  <w:rFonts w:cs="Arial"/>
                </w:rPr>
                <w:t>NOTE 8:</w:t>
              </w:r>
              <w:r w:rsidRPr="00894E8C">
                <w:rPr>
                  <w:rFonts w:cs="Arial"/>
                </w:rPr>
                <w:tab/>
              </w:r>
            </w:ins>
            <w:ins w:id="131" w:author="Danbo Fu (傅丹波)" w:date="2023-07-31T15:08:00Z">
              <w:r w:rsidRPr="00894E8C">
                <w:rPr>
                  <w:rFonts w:cs="Arial"/>
                  <w:position w:val="-12"/>
                </w:rPr>
                <w:object w:dxaOrig="480" w:dyaOrig="360" w14:anchorId="717F0D69">
                  <v:shape id="_x0000_i1030" type="#_x0000_t75" style="width:25pt;height:19.5pt" o:ole="">
                    <v:imagedata r:id="rId23" o:title=""/>
                  </v:shape>
                  <o:OLEObject Type="Embed" ProgID="Equation.3" ShapeID="_x0000_i1030" DrawAspect="Content" ObjectID="_1753345002" r:id="rId24"/>
                </w:object>
              </w:r>
            </w:ins>
            <w:ins w:id="132" w:author="Danbo Fu (傅丹波)" w:date="2023-07-31T15:08:00Z">
              <w:r w:rsidRPr="00894E8C">
                <w:rPr>
                  <w:rFonts w:cs="Arial"/>
                </w:rPr>
                <w:t xml:space="preserve"> is the starting frequency offset between the allocated tone and the measured non-allocated tone. (</w:t>
              </w:r>
              <w:proofErr w:type="gramStart"/>
              <w:r w:rsidRPr="00894E8C">
                <w:rPr>
                  <w:rFonts w:cs="Arial"/>
                </w:rPr>
                <w:t>e.g.</w:t>
              </w:r>
              <w:proofErr w:type="gramEnd"/>
              <w:r w:rsidRPr="00894E8C">
                <w:rPr>
                  <w:rFonts w:cs="Arial"/>
                </w:rPr>
                <w:t xml:space="preserve"> </w:t>
              </w:r>
            </w:ins>
            <w:ins w:id="133" w:author="Danbo Fu (傅丹波)" w:date="2023-07-31T15:08:00Z">
              <w:r w:rsidRPr="00894E8C">
                <w:rPr>
                  <w:rFonts w:cs="Arial"/>
                  <w:position w:val="-12"/>
                </w:rPr>
                <w:object w:dxaOrig="820" w:dyaOrig="360" w14:anchorId="3232592D">
                  <v:shape id="_x0000_i1031" type="#_x0000_t75" style="width:40pt;height:19.5pt" o:ole="">
                    <v:imagedata r:id="rId25" o:title=""/>
                  </v:shape>
                  <o:OLEObject Type="Embed" ProgID="Equation.3" ShapeID="_x0000_i1031" DrawAspect="Content" ObjectID="_1753345003" r:id="rId26"/>
                </w:object>
              </w:r>
            </w:ins>
            <w:ins w:id="134" w:author="Danbo Fu (傅丹波)" w:date="2023-07-31T15:08:00Z">
              <w:r w:rsidRPr="00894E8C">
                <w:rPr>
                  <w:rFonts w:cs="Arial"/>
                </w:rPr>
                <w:t xml:space="preserve"> or </w:t>
              </w:r>
            </w:ins>
            <w:ins w:id="135" w:author="Danbo Fu (傅丹波)" w:date="2023-07-31T15:08:00Z">
              <w:r w:rsidRPr="00894E8C">
                <w:rPr>
                  <w:rFonts w:cs="Arial"/>
                  <w:position w:val="-12"/>
                </w:rPr>
                <w:object w:dxaOrig="980" w:dyaOrig="360" w14:anchorId="5093D9B4">
                  <v:shape id="_x0000_i1032" type="#_x0000_t75" style="width:47pt;height:19.5pt" o:ole="">
                    <v:imagedata r:id="rId27" o:title=""/>
                  </v:shape>
                  <o:OLEObject Type="Embed" ProgID="Equation.3" ShapeID="_x0000_i1032" DrawAspect="Content" ObjectID="_1753345004" r:id="rId28"/>
                </w:object>
              </w:r>
            </w:ins>
            <w:ins w:id="136" w:author="Danbo Fu (傅丹波)" w:date="2023-07-31T15:08:00Z">
              <w:r w:rsidRPr="00894E8C">
                <w:rPr>
                  <w:rFonts w:cs="Arial"/>
                </w:rPr>
                <w:t xml:space="preserve"> for the first adjacent tone outside of the allocated bandwidth.</w:t>
              </w:r>
            </w:ins>
          </w:p>
          <w:p w14:paraId="59809D99" w14:textId="77777777" w:rsidR="00F733FC" w:rsidRPr="00894E8C" w:rsidRDefault="00F733FC" w:rsidP="00237FD4">
            <w:pPr>
              <w:pStyle w:val="TAN"/>
              <w:rPr>
                <w:ins w:id="137" w:author="Danbo Fu (傅丹波)" w:date="2023-07-31T15:08:00Z"/>
                <w:rFonts w:cs="Arial"/>
              </w:rPr>
            </w:pPr>
            <w:ins w:id="138" w:author="Danbo Fu (傅丹波)" w:date="2023-07-31T15:08:00Z">
              <w:r w:rsidRPr="00894E8C">
                <w:rPr>
                  <w:rFonts w:cs="Arial"/>
                </w:rPr>
                <w:t>NOTE 9:</w:t>
              </w:r>
              <w:r w:rsidRPr="00894E8C">
                <w:rPr>
                  <w:rFonts w:cs="Arial"/>
                </w:rPr>
                <w:tab/>
              </w:r>
            </w:ins>
            <w:ins w:id="139" w:author="Danbo Fu (傅丹波)" w:date="2023-07-31T15:08:00Z">
              <w:r w:rsidRPr="00894E8C">
                <w:rPr>
                  <w:rFonts w:cs="Arial"/>
                  <w:position w:val="-12"/>
                </w:rPr>
                <w:object w:dxaOrig="440" w:dyaOrig="360" w14:anchorId="5313BDBC">
                  <v:shape id="_x0000_i1033" type="#_x0000_t75" style="width:22pt;height:19.5pt" o:ole="">
                    <v:imagedata r:id="rId29" o:title=""/>
                  </v:shape>
                  <o:OLEObject Type="Embed" ProgID="Equation.3" ShapeID="_x0000_i1033" DrawAspect="Content" ObjectID="_1753345005" r:id="rId30"/>
                </w:object>
              </w:r>
            </w:ins>
            <w:ins w:id="140" w:author="Danbo Fu (傅丹波)" w:date="2023-07-31T15:08:00Z">
              <w:r w:rsidRPr="00894E8C">
                <w:rPr>
                  <w:rFonts w:cs="Arial"/>
                </w:rPr>
                <w:t xml:space="preserve"> is the transmitted power per 3.75 kHz or 15 kHz in allocated tones, measured in dBm.</w:t>
              </w:r>
            </w:ins>
          </w:p>
        </w:tc>
      </w:tr>
    </w:tbl>
    <w:p w14:paraId="237F116D" w14:textId="77777777" w:rsidR="00F733FC" w:rsidRPr="00D70348" w:rsidRDefault="00F733FC" w:rsidP="00F733FC">
      <w:pPr>
        <w:rPr>
          <w:ins w:id="141" w:author="Danbo Fu (傅丹波)" w:date="2023-07-31T15:08:00Z"/>
        </w:rPr>
      </w:pPr>
    </w:p>
    <w:p w14:paraId="5CCC461B" w14:textId="77777777" w:rsidR="00F733FC" w:rsidRPr="005422E4" w:rsidRDefault="00F733FC" w:rsidP="00F733FC">
      <w:pPr>
        <w:rPr>
          <w:ins w:id="142" w:author="Danbo Fu (傅丹波)" w:date="2023-07-31T15:08:00Z"/>
          <w:rFonts w:eastAsiaTheme="minorEastAsia"/>
        </w:rPr>
      </w:pPr>
      <w:bookmarkStart w:id="143" w:name="_Toc44323724"/>
      <w:bookmarkStart w:id="144" w:name="_Toc27477790"/>
      <w:bookmarkStart w:id="145" w:name="_Toc52989889"/>
      <w:bookmarkStart w:id="146" w:name="_Toc36226469"/>
      <w:bookmarkStart w:id="147" w:name="_Toc60823080"/>
      <w:bookmarkStart w:id="148" w:name="_Toc69305899"/>
      <w:bookmarkStart w:id="149" w:name="_Toc60825002"/>
      <w:bookmarkEnd w:id="44"/>
      <w:ins w:id="150" w:author="Danbo Fu (傅丹波)" w:date="2023-07-31T15:08: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6.4B.2</w:t>
        </w:r>
        <w:r w:rsidRPr="005422E4">
          <w:rPr>
            <w:rFonts w:eastAsiaTheme="minorEastAsia"/>
          </w:rPr>
          <w:t>.</w:t>
        </w:r>
      </w:ins>
    </w:p>
    <w:p w14:paraId="23AA6CE7" w14:textId="77777777" w:rsidR="00F733FC" w:rsidRDefault="00F733FC" w:rsidP="00F733FC">
      <w:pPr>
        <w:pStyle w:val="H6"/>
        <w:rPr>
          <w:ins w:id="151" w:author="Danbo Fu (傅丹波)" w:date="2023-07-31T15:08:00Z"/>
        </w:rPr>
      </w:pPr>
      <w:ins w:id="152" w:author="Danbo Fu (傅丹波)" w:date="2023-07-31T15:08:00Z">
        <w:r>
          <w:t>6.4B.2.3.4</w:t>
        </w:r>
        <w:r>
          <w:tab/>
          <w:t>Test description</w:t>
        </w:r>
        <w:bookmarkEnd w:id="143"/>
        <w:bookmarkEnd w:id="144"/>
        <w:bookmarkEnd w:id="145"/>
        <w:bookmarkEnd w:id="146"/>
        <w:bookmarkEnd w:id="147"/>
        <w:bookmarkEnd w:id="148"/>
        <w:bookmarkEnd w:id="149"/>
      </w:ins>
    </w:p>
    <w:p w14:paraId="5C208D64" w14:textId="77777777" w:rsidR="00F733FC" w:rsidRPr="00894E8C" w:rsidRDefault="00F733FC" w:rsidP="00F733FC">
      <w:pPr>
        <w:pStyle w:val="H6"/>
        <w:rPr>
          <w:ins w:id="153" w:author="Danbo Fu (傅丹波)" w:date="2023-07-31T15:08:00Z"/>
        </w:rPr>
      </w:pPr>
      <w:ins w:id="154" w:author="Danbo Fu (傅丹波)" w:date="2023-07-31T15:08:00Z">
        <w:r w:rsidRPr="00894E8C">
          <w:t>6.</w:t>
        </w:r>
        <w:r>
          <w:t>4B</w:t>
        </w:r>
        <w:r w:rsidRPr="00894E8C">
          <w:t>.2.</w:t>
        </w:r>
        <w:r>
          <w:t>3</w:t>
        </w:r>
        <w:r w:rsidRPr="00894E8C">
          <w:t>.4.1</w:t>
        </w:r>
        <w:r w:rsidRPr="00894E8C">
          <w:tab/>
          <w:t>Initial conditions</w:t>
        </w:r>
      </w:ins>
    </w:p>
    <w:p w14:paraId="67DD2D5C" w14:textId="77777777" w:rsidR="00F733FC" w:rsidRPr="00894E8C" w:rsidRDefault="00F733FC" w:rsidP="00F733FC">
      <w:pPr>
        <w:rPr>
          <w:ins w:id="155" w:author="Danbo Fu (傅丹波)" w:date="2023-07-31T15:08:00Z"/>
        </w:rPr>
      </w:pPr>
      <w:ins w:id="156" w:author="Danbo Fu (傅丹波)" w:date="2023-07-31T15:08:00Z">
        <w:r w:rsidRPr="00894E8C">
          <w:t>Initial conditions are a set of test configurations the UE needs to be tested in and the steps for the SS to take with the UE to reach the correct measurement state.</w:t>
        </w:r>
      </w:ins>
    </w:p>
    <w:p w14:paraId="2B22222D" w14:textId="4D61C00C" w:rsidR="00F733FC" w:rsidRPr="00894E8C" w:rsidRDefault="00F733FC" w:rsidP="00F733FC">
      <w:pPr>
        <w:rPr>
          <w:ins w:id="157" w:author="Danbo Fu (傅丹波)" w:date="2023-07-31T15:08:00Z"/>
        </w:rPr>
      </w:pPr>
      <w:ins w:id="158" w:author="Danbo Fu (傅丹波)" w:date="2023-07-31T15:08:00Z">
        <w:r w:rsidRPr="00894E8C">
          <w:t>The initial test configurations consist of environmental conditions, test frequencies, and channel bandwidths based on E-UTRA bands specified in table 5.</w:t>
        </w:r>
        <w:r>
          <w:t>2B</w:t>
        </w:r>
        <w:r w:rsidRPr="00894E8C">
          <w:t>. All of these configurations shall be tested with applicable test parameters for each channel bandwidth, and are shown in table 6.</w:t>
        </w:r>
        <w:r>
          <w:t>4B</w:t>
        </w:r>
        <w:r w:rsidRPr="00894E8C">
          <w:t>.2.</w:t>
        </w:r>
        <w:r>
          <w:t>3</w:t>
        </w:r>
        <w:r w:rsidRPr="00894E8C">
          <w:t>.4.1-1. The details of the uplink reference measurement channels (RMCs) are specified in</w:t>
        </w:r>
        <w:r>
          <w:t xml:space="preserve"> </w:t>
        </w:r>
        <w:r w:rsidRPr="00894E8C">
          <w:t>Annex A.2.</w:t>
        </w:r>
        <w:r>
          <w:t>4.</w:t>
        </w:r>
        <w:r w:rsidRPr="00894E8C">
          <w:t xml:space="preserve"> Configurations of NPDSCH and NPDCCH before measurement are specified in Annex C.2.</w:t>
        </w:r>
      </w:ins>
    </w:p>
    <w:p w14:paraId="5785E692" w14:textId="77777777" w:rsidR="00F733FC" w:rsidRPr="00D70348" w:rsidRDefault="00F733FC" w:rsidP="00F733FC">
      <w:pPr>
        <w:rPr>
          <w:ins w:id="159" w:author="Danbo Fu (傅丹波)" w:date="2023-07-31T15:08:00Z"/>
          <w:rFonts w:cs="v5.0.0"/>
        </w:rPr>
      </w:pPr>
    </w:p>
    <w:p w14:paraId="46EB6128" w14:textId="77777777" w:rsidR="00F733FC" w:rsidRPr="00894E8C" w:rsidRDefault="00F733FC" w:rsidP="00F733FC">
      <w:pPr>
        <w:pStyle w:val="TH"/>
        <w:rPr>
          <w:ins w:id="160" w:author="Danbo Fu (傅丹波)" w:date="2023-07-31T15:08:00Z"/>
        </w:rPr>
      </w:pPr>
      <w:ins w:id="161" w:author="Danbo Fu (傅丹波)" w:date="2023-07-31T15:08:00Z">
        <w:r w:rsidRPr="00894E8C">
          <w:lastRenderedPageBreak/>
          <w:t>Table 6.</w:t>
        </w:r>
        <w:r>
          <w:t>4B.2.3</w:t>
        </w:r>
        <w:r w:rsidRPr="00894E8C">
          <w:t xml:space="preserve">.4.1-1: Test Configuration Table for FDD </w:t>
        </w:r>
      </w:ins>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F733FC" w:rsidRPr="00894E8C" w14:paraId="0F5BE71D" w14:textId="77777777" w:rsidTr="00237FD4">
        <w:trPr>
          <w:cantSplit/>
          <w:jc w:val="center"/>
          <w:ins w:id="162" w:author="Danbo Fu (傅丹波)" w:date="2023-07-31T15:08:00Z"/>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4EFB0782" w14:textId="77777777" w:rsidR="00F733FC" w:rsidRPr="00894E8C" w:rsidRDefault="00F733FC" w:rsidP="00237FD4">
            <w:pPr>
              <w:pStyle w:val="TAH"/>
              <w:rPr>
                <w:ins w:id="163" w:author="Danbo Fu (傅丹波)" w:date="2023-07-31T15:08:00Z"/>
                <w:highlight w:val="green"/>
                <w:lang w:eastAsia="en-US"/>
              </w:rPr>
            </w:pPr>
            <w:ins w:id="164" w:author="Danbo Fu (傅丹波)" w:date="2023-07-31T15:08:00Z">
              <w:r w:rsidRPr="00894E8C">
                <w:rPr>
                  <w:lang w:eastAsia="en-US"/>
                </w:rPr>
                <w:t>Initial Conditions</w:t>
              </w:r>
            </w:ins>
          </w:p>
        </w:tc>
      </w:tr>
      <w:tr w:rsidR="00F733FC" w:rsidRPr="00894E8C" w14:paraId="332C2843" w14:textId="77777777" w:rsidTr="00237FD4">
        <w:trPr>
          <w:cantSplit/>
          <w:jc w:val="center"/>
          <w:ins w:id="165" w:author="Danbo Fu (傅丹波)" w:date="2023-07-31T15:08:00Z"/>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3BDF1B1" w14:textId="77777777" w:rsidR="00F733FC" w:rsidRPr="00894E8C" w:rsidRDefault="00F733FC" w:rsidP="00237FD4">
            <w:pPr>
              <w:pStyle w:val="TAC"/>
              <w:rPr>
                <w:ins w:id="166" w:author="Danbo Fu (傅丹波)" w:date="2023-07-31T15:08:00Z"/>
                <w:lang w:eastAsia="en-US"/>
              </w:rPr>
            </w:pPr>
            <w:ins w:id="167" w:author="Danbo Fu (傅丹波)" w:date="2023-07-31T15:08:00Z">
              <w:r w:rsidRPr="00894E8C">
                <w:rPr>
                  <w:lang w:eastAsia="en-US"/>
                </w:rPr>
                <w:t>Test Environment as specified in</w:t>
              </w:r>
            </w:ins>
          </w:p>
          <w:p w14:paraId="38EDE8F2" w14:textId="77777777" w:rsidR="00F733FC" w:rsidRPr="00894E8C" w:rsidRDefault="00F733FC" w:rsidP="00237FD4">
            <w:pPr>
              <w:pStyle w:val="TAC"/>
              <w:rPr>
                <w:ins w:id="168" w:author="Danbo Fu (傅丹波)" w:date="2023-07-31T15:08:00Z"/>
                <w:lang w:eastAsia="en-US"/>
              </w:rPr>
            </w:pPr>
            <w:ins w:id="169" w:author="Danbo Fu (傅丹波)" w:date="2023-07-31T15:08:00Z">
              <w:r w:rsidRPr="00894E8C">
                <w:rPr>
                  <w:lang w:eastAsia="en-US"/>
                </w:rPr>
                <w:t>TS 36.508[7] subclause 8.1.1</w:t>
              </w:r>
            </w:ins>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A0E56FF" w14:textId="77777777" w:rsidR="00F733FC" w:rsidRPr="00894E8C" w:rsidRDefault="00F733FC" w:rsidP="00237FD4">
            <w:pPr>
              <w:pStyle w:val="TAC"/>
              <w:jc w:val="left"/>
              <w:rPr>
                <w:ins w:id="170" w:author="Danbo Fu (傅丹波)" w:date="2023-07-31T15:08:00Z"/>
                <w:lang w:eastAsia="en-US"/>
              </w:rPr>
            </w:pPr>
            <w:ins w:id="171" w:author="Danbo Fu (傅丹波)" w:date="2023-07-31T15:08:00Z">
              <w:r w:rsidRPr="00894E8C">
                <w:rPr>
                  <w:bCs/>
                  <w:lang w:eastAsia="en-US"/>
                </w:rPr>
                <w:t>Normal</w:t>
              </w:r>
            </w:ins>
          </w:p>
        </w:tc>
      </w:tr>
      <w:tr w:rsidR="00F733FC" w:rsidRPr="00894E8C" w14:paraId="02E66844" w14:textId="77777777" w:rsidTr="00237FD4">
        <w:trPr>
          <w:cantSplit/>
          <w:jc w:val="center"/>
          <w:ins w:id="172" w:author="Danbo Fu (傅丹波)" w:date="2023-07-31T15:08:00Z"/>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01171F3" w14:textId="77777777" w:rsidR="00F733FC" w:rsidRPr="00894E8C" w:rsidRDefault="00F733FC" w:rsidP="00237FD4">
            <w:pPr>
              <w:pStyle w:val="TAC"/>
              <w:rPr>
                <w:ins w:id="173" w:author="Danbo Fu (傅丹波)" w:date="2023-07-31T15:08:00Z"/>
                <w:lang w:eastAsia="en-US"/>
              </w:rPr>
            </w:pPr>
            <w:ins w:id="174" w:author="Danbo Fu (傅丹波)" w:date="2023-07-31T15:08:00Z">
              <w:r w:rsidRPr="00894E8C">
                <w:rPr>
                  <w:lang w:eastAsia="en-US"/>
                </w:rPr>
                <w:t>Test Frequencies as specified in</w:t>
              </w:r>
            </w:ins>
          </w:p>
          <w:p w14:paraId="784D486C" w14:textId="77777777" w:rsidR="00F733FC" w:rsidRPr="00894E8C" w:rsidRDefault="00F733FC" w:rsidP="00237FD4">
            <w:pPr>
              <w:pStyle w:val="TAC"/>
              <w:rPr>
                <w:ins w:id="175" w:author="Danbo Fu (傅丹波)" w:date="2023-07-31T15:08:00Z"/>
                <w:lang w:eastAsia="en-US"/>
              </w:rPr>
            </w:pPr>
            <w:ins w:id="176" w:author="Danbo Fu (傅丹波)" w:date="2023-07-31T15:08:00Z">
              <w:r w:rsidRPr="00894E8C">
                <w:rPr>
                  <w:lang w:eastAsia="en-US"/>
                </w:rPr>
                <w:t>TS 36.508 [7] subclause 8.1.3.1</w:t>
              </w:r>
            </w:ins>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47E04C92" w14:textId="77777777" w:rsidR="00F733FC" w:rsidRPr="00894E8C" w:rsidRDefault="00F733FC" w:rsidP="00237FD4">
            <w:pPr>
              <w:pStyle w:val="TAC"/>
              <w:jc w:val="left"/>
              <w:rPr>
                <w:ins w:id="177" w:author="Danbo Fu (傅丹波)" w:date="2023-07-31T15:08:00Z"/>
                <w:lang w:eastAsia="en-US"/>
              </w:rPr>
            </w:pPr>
            <w:ins w:id="178" w:author="Danbo Fu (傅丹波)" w:date="2023-07-31T15:08:00Z">
              <w:r w:rsidRPr="00894E8C">
                <w:rPr>
                  <w:rFonts w:eastAsia="微软雅黑" w:cs="Arial"/>
                </w:rPr>
                <w:t>Frequency ranges defined in Annex K.1.1</w:t>
              </w:r>
              <w:r w:rsidRPr="00894E8C">
                <w:rPr>
                  <w:lang w:eastAsia="en-US"/>
                </w:rPr>
                <w:t xml:space="preserve"> </w:t>
              </w:r>
            </w:ins>
          </w:p>
        </w:tc>
      </w:tr>
      <w:tr w:rsidR="00F733FC" w:rsidRPr="00894E8C" w14:paraId="5181D72B" w14:textId="77777777" w:rsidTr="00237FD4">
        <w:trPr>
          <w:cantSplit/>
          <w:jc w:val="center"/>
          <w:ins w:id="179" w:author="Danbo Fu (傅丹波)" w:date="2023-07-31T15:08:00Z"/>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hideMark/>
          </w:tcPr>
          <w:p w14:paraId="5C3AA968" w14:textId="77777777" w:rsidR="00F733FC" w:rsidRPr="00894E8C" w:rsidRDefault="00F733FC" w:rsidP="00237FD4">
            <w:pPr>
              <w:pStyle w:val="TAH"/>
              <w:rPr>
                <w:ins w:id="180" w:author="Danbo Fu (傅丹波)" w:date="2023-07-31T15:08:00Z"/>
                <w:lang w:eastAsia="en-US"/>
              </w:rPr>
            </w:pPr>
            <w:ins w:id="181" w:author="Danbo Fu (傅丹波)" w:date="2023-07-31T15:08:00Z">
              <w:r w:rsidRPr="00894E8C">
                <w:rPr>
                  <w:lang w:eastAsia="en-US"/>
                </w:rPr>
                <w:t>Test Parameters</w:t>
              </w:r>
            </w:ins>
          </w:p>
        </w:tc>
      </w:tr>
      <w:tr w:rsidR="00F733FC" w:rsidRPr="00894E8C" w14:paraId="0925660C" w14:textId="77777777" w:rsidTr="00237FD4">
        <w:trPr>
          <w:jc w:val="center"/>
          <w:ins w:id="182" w:author="Danbo Fu (傅丹波)" w:date="2023-07-31T15:08: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7D287C09" w14:textId="77777777" w:rsidR="00F733FC" w:rsidRPr="00894E8C" w:rsidRDefault="00F733FC" w:rsidP="00237FD4">
            <w:pPr>
              <w:pStyle w:val="TAH"/>
              <w:rPr>
                <w:ins w:id="183" w:author="Danbo Fu (傅丹波)" w:date="2023-07-31T15:08:00Z"/>
                <w:lang w:eastAsia="en-US"/>
              </w:rPr>
            </w:pPr>
            <w:ins w:id="184" w:author="Danbo Fu (傅丹波)" w:date="2023-07-31T15:08:00Z">
              <w:r w:rsidRPr="00894E8C">
                <w:rPr>
                  <w:lang w:eastAsia="en-US"/>
                </w:rPr>
                <w:t>Configuration ID</w:t>
              </w:r>
            </w:ins>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152B694C" w14:textId="77777777" w:rsidR="00F733FC" w:rsidRPr="00894E8C" w:rsidRDefault="00F733FC" w:rsidP="00237FD4">
            <w:pPr>
              <w:pStyle w:val="TAH"/>
              <w:rPr>
                <w:ins w:id="185" w:author="Danbo Fu (傅丹波)" w:date="2023-07-31T15:08:00Z"/>
                <w:lang w:eastAsia="en-US"/>
              </w:rPr>
            </w:pPr>
            <w:ins w:id="186" w:author="Danbo Fu (傅丹波)" w:date="2023-07-31T15:08:00Z">
              <w:r w:rsidRPr="00894E8C">
                <w:rPr>
                  <w:lang w:eastAsia="en-US"/>
                </w:rPr>
                <w:t>Downlink Configuration</w:t>
              </w:r>
            </w:ins>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D733E2F" w14:textId="77777777" w:rsidR="00F733FC" w:rsidRPr="00894E8C" w:rsidRDefault="00F733FC" w:rsidP="00237FD4">
            <w:pPr>
              <w:pStyle w:val="TAH"/>
              <w:rPr>
                <w:ins w:id="187" w:author="Danbo Fu (傅丹波)" w:date="2023-07-31T15:08:00Z"/>
                <w:lang w:eastAsia="en-US"/>
              </w:rPr>
            </w:pPr>
            <w:ins w:id="188" w:author="Danbo Fu (傅丹波)" w:date="2023-07-31T15:08:00Z">
              <w:r w:rsidRPr="00894E8C">
                <w:rPr>
                  <w:lang w:eastAsia="en-US"/>
                </w:rPr>
                <w:t>Uplink Configuration</w:t>
              </w:r>
            </w:ins>
          </w:p>
        </w:tc>
      </w:tr>
      <w:tr w:rsidR="00F733FC" w:rsidRPr="00894E8C" w14:paraId="28EF18D2" w14:textId="77777777" w:rsidTr="00237FD4">
        <w:trPr>
          <w:cantSplit/>
          <w:jc w:val="center"/>
          <w:ins w:id="189" w:author="Danbo Fu (傅丹波)" w:date="2023-07-31T15:08: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7AC88D15" w14:textId="77777777" w:rsidR="00F733FC" w:rsidRPr="00894E8C" w:rsidRDefault="00F733FC" w:rsidP="00237FD4">
            <w:pPr>
              <w:pStyle w:val="TAC"/>
              <w:rPr>
                <w:ins w:id="190" w:author="Danbo Fu (傅丹波)" w:date="2023-07-31T15:08:00Z"/>
                <w:lang w:eastAsia="en-US"/>
              </w:rPr>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14:paraId="7AD95DB4" w14:textId="77777777" w:rsidR="00F733FC" w:rsidRPr="00894E8C" w:rsidRDefault="00F733FC" w:rsidP="00237FD4">
            <w:pPr>
              <w:pStyle w:val="TAC"/>
              <w:rPr>
                <w:ins w:id="191" w:author="Danbo Fu (傅丹波)" w:date="2023-07-31T15:08:00Z"/>
                <w:lang w:eastAsia="en-US"/>
              </w:rPr>
            </w:pPr>
            <w:ins w:id="192" w:author="Danbo Fu (傅丹波)" w:date="2023-07-31T15:08:00Z">
              <w:r w:rsidRPr="00894E8C">
                <w:rPr>
                  <w:lang w:eastAsia="en-US"/>
                </w:rPr>
                <w:t>N/A</w:t>
              </w:r>
            </w:ins>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FECC4FD" w14:textId="77777777" w:rsidR="00F733FC" w:rsidRPr="00894E8C" w:rsidRDefault="00F733FC" w:rsidP="00237FD4">
            <w:pPr>
              <w:pStyle w:val="TAC"/>
              <w:rPr>
                <w:ins w:id="193" w:author="Danbo Fu (傅丹波)" w:date="2023-07-31T15:08:00Z"/>
                <w:lang w:eastAsia="en-US"/>
              </w:rPr>
            </w:pPr>
            <w:ins w:id="194" w:author="Danbo Fu (傅丹波)" w:date="2023-07-31T15:08:00Z">
              <w:r w:rsidRPr="00894E8C">
                <w:rPr>
                  <w:lang w:eastAsia="en-US"/>
                </w:rPr>
                <w:t>Modulation</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394E0ED4" w14:textId="77777777" w:rsidR="00F733FC" w:rsidRPr="00894E8C" w:rsidRDefault="00F733FC" w:rsidP="00237FD4">
            <w:pPr>
              <w:pStyle w:val="TAC"/>
              <w:rPr>
                <w:ins w:id="195" w:author="Danbo Fu (傅丹波)" w:date="2023-07-31T15:08:00Z"/>
                <w:lang w:eastAsia="en-US"/>
              </w:rPr>
            </w:pPr>
            <w:ins w:id="196" w:author="Danbo Fu (傅丹波)" w:date="2023-07-31T15:08:00Z">
              <w:r w:rsidRPr="00894E8C">
                <w:rPr>
                  <w:lang w:eastAsia="en-US"/>
                </w:rPr>
                <w:t>N</w:t>
              </w:r>
              <w:r w:rsidRPr="00894E8C">
                <w:rPr>
                  <w:vertAlign w:val="subscript"/>
                  <w:lang w:eastAsia="en-US"/>
                </w:rPr>
                <w:t>tones</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29BAAAB" w14:textId="77777777" w:rsidR="00F733FC" w:rsidRPr="00894E8C" w:rsidRDefault="00F733FC" w:rsidP="00237FD4">
            <w:pPr>
              <w:pStyle w:val="TAC"/>
              <w:rPr>
                <w:ins w:id="197" w:author="Danbo Fu (傅丹波)" w:date="2023-07-31T15:08:00Z"/>
                <w:lang w:eastAsia="en-US"/>
              </w:rPr>
            </w:pPr>
            <w:ins w:id="198" w:author="Danbo Fu (傅丹波)" w:date="2023-07-31T15:08:00Z">
              <w:r w:rsidRPr="00894E8C">
                <w:rPr>
                  <w:lang w:eastAsia="en-US"/>
                </w:rPr>
                <w:t>Sub-carrier spacing (kHz)</w:t>
              </w:r>
            </w:ins>
          </w:p>
        </w:tc>
      </w:tr>
      <w:tr w:rsidR="00F733FC" w:rsidRPr="00894E8C" w14:paraId="33E61121" w14:textId="77777777" w:rsidTr="00237FD4">
        <w:trPr>
          <w:cantSplit/>
          <w:jc w:val="center"/>
          <w:ins w:id="199" w:author="Danbo Fu (傅丹波)" w:date="2023-07-31T15:08: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7797FAB1" w14:textId="77777777" w:rsidR="00F733FC" w:rsidRPr="00894E8C" w:rsidRDefault="00F733FC" w:rsidP="00237FD4">
            <w:pPr>
              <w:pStyle w:val="TAC"/>
              <w:rPr>
                <w:ins w:id="200" w:author="Danbo Fu (傅丹波)" w:date="2023-07-31T15:08:00Z"/>
                <w:lang w:eastAsia="en-US"/>
              </w:rPr>
            </w:pPr>
            <w:ins w:id="201" w:author="Danbo Fu (傅丹波)" w:date="2023-07-31T15:08:00Z">
              <w:r w:rsidRPr="00894E8C">
                <w:rPr>
                  <w:rFonts w:cs="Arial"/>
                </w:rPr>
                <w:t>1</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79574F" w14:textId="77777777" w:rsidR="00F733FC" w:rsidRPr="00894E8C" w:rsidRDefault="00F733FC" w:rsidP="00237FD4">
            <w:pPr>
              <w:rPr>
                <w:ins w:id="202" w:author="Danbo Fu (傅丹波)" w:date="2023-07-31T15:08:00Z"/>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61720AD" w14:textId="77777777" w:rsidR="00F733FC" w:rsidRPr="00894E8C" w:rsidRDefault="00F733FC" w:rsidP="00237FD4">
            <w:pPr>
              <w:pStyle w:val="TAC"/>
              <w:rPr>
                <w:ins w:id="203" w:author="Danbo Fu (傅丹波)" w:date="2023-07-31T15:08:00Z"/>
                <w:lang w:eastAsia="en-US"/>
              </w:rPr>
            </w:pPr>
            <w:ins w:id="204" w:author="Danbo Fu (傅丹波)" w:date="2023-07-31T15:08:00Z">
              <w:r w:rsidRPr="00894E8C">
                <w:rPr>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04D88C7" w14:textId="77777777" w:rsidR="00F733FC" w:rsidRPr="00894E8C" w:rsidRDefault="00F733FC" w:rsidP="00237FD4">
            <w:pPr>
              <w:pStyle w:val="TAC"/>
              <w:rPr>
                <w:ins w:id="205" w:author="Danbo Fu (傅丹波)" w:date="2023-07-31T15:08:00Z"/>
                <w:lang w:eastAsia="en-US"/>
              </w:rPr>
            </w:pPr>
            <w:ins w:id="206" w:author="Danbo Fu (傅丹波)" w:date="2023-07-31T15:08:00Z">
              <w:r w:rsidRPr="00894E8C">
                <w:rPr>
                  <w:lang w:eastAsia="en-US"/>
                </w:rPr>
                <w:t>1@0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98524EA" w14:textId="77777777" w:rsidR="00F733FC" w:rsidRPr="00894E8C" w:rsidRDefault="00F733FC" w:rsidP="00237FD4">
            <w:pPr>
              <w:pStyle w:val="TAC"/>
              <w:rPr>
                <w:ins w:id="207" w:author="Danbo Fu (傅丹波)" w:date="2023-07-31T15:08:00Z"/>
                <w:lang w:eastAsia="en-US"/>
              </w:rPr>
            </w:pPr>
            <w:ins w:id="208" w:author="Danbo Fu (傅丹波)" w:date="2023-07-31T15:08:00Z">
              <w:r w:rsidRPr="00894E8C">
                <w:rPr>
                  <w:lang w:eastAsia="en-US"/>
                </w:rPr>
                <w:t>3.75kHz</w:t>
              </w:r>
            </w:ins>
          </w:p>
        </w:tc>
      </w:tr>
      <w:tr w:rsidR="00F733FC" w:rsidRPr="00894E8C" w14:paraId="3EDD6146" w14:textId="77777777" w:rsidTr="00237FD4">
        <w:trPr>
          <w:cantSplit/>
          <w:jc w:val="center"/>
          <w:ins w:id="209" w:author="Danbo Fu (傅丹波)" w:date="2023-07-31T15:08:00Z"/>
        </w:trPr>
        <w:tc>
          <w:tcPr>
            <w:tcW w:w="1522" w:type="dxa"/>
            <w:tcBorders>
              <w:top w:val="single" w:sz="4" w:space="0" w:color="auto"/>
              <w:left w:val="single" w:sz="4" w:space="0" w:color="auto"/>
              <w:bottom w:val="single" w:sz="4" w:space="0" w:color="auto"/>
              <w:right w:val="single" w:sz="4" w:space="0" w:color="auto"/>
            </w:tcBorders>
            <w:shd w:val="clear" w:color="auto" w:fill="FFFFFF"/>
            <w:hideMark/>
          </w:tcPr>
          <w:p w14:paraId="1C2BFCF3" w14:textId="77777777" w:rsidR="00F733FC" w:rsidRPr="00894E8C" w:rsidRDefault="00F733FC" w:rsidP="00237FD4">
            <w:pPr>
              <w:pStyle w:val="TAC"/>
              <w:rPr>
                <w:ins w:id="210" w:author="Danbo Fu (傅丹波)" w:date="2023-07-31T15:08:00Z"/>
                <w:lang w:eastAsia="en-US"/>
              </w:rPr>
            </w:pPr>
            <w:ins w:id="211" w:author="Danbo Fu (傅丹波)" w:date="2023-07-31T15:08:00Z">
              <w:r w:rsidRPr="00894E8C">
                <w:rPr>
                  <w:rFonts w:cs="Arial"/>
                </w:rPr>
                <w:t>2</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93C793" w14:textId="77777777" w:rsidR="00F733FC" w:rsidRPr="00894E8C" w:rsidRDefault="00F733FC" w:rsidP="00237FD4">
            <w:pPr>
              <w:rPr>
                <w:ins w:id="212" w:author="Danbo Fu (傅丹波)" w:date="2023-07-31T15:08:00Z"/>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665C2F50" w14:textId="77777777" w:rsidR="00F733FC" w:rsidRPr="00894E8C" w:rsidRDefault="00F733FC" w:rsidP="00237FD4">
            <w:pPr>
              <w:pStyle w:val="TAC"/>
              <w:rPr>
                <w:ins w:id="213" w:author="Danbo Fu (傅丹波)" w:date="2023-07-31T15:08:00Z"/>
                <w:lang w:eastAsia="en-US"/>
              </w:rPr>
            </w:pPr>
            <w:ins w:id="214" w:author="Danbo Fu (傅丹波)" w:date="2023-07-31T15:08:00Z">
              <w:r w:rsidRPr="00894E8C">
                <w:rPr>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798FF2E4" w14:textId="77777777" w:rsidR="00F733FC" w:rsidRPr="00894E8C" w:rsidRDefault="00F733FC" w:rsidP="00237FD4">
            <w:pPr>
              <w:pStyle w:val="TAC"/>
              <w:rPr>
                <w:ins w:id="215" w:author="Danbo Fu (傅丹波)" w:date="2023-07-31T15:08:00Z"/>
                <w:lang w:eastAsia="en-US"/>
              </w:rPr>
            </w:pPr>
            <w:ins w:id="216" w:author="Danbo Fu (傅丹波)" w:date="2023-07-31T15:08:00Z">
              <w:r w:rsidRPr="00894E8C">
                <w:rPr>
                  <w:lang w:eastAsia="en-US"/>
                </w:rPr>
                <w:t>1@</w:t>
              </w:r>
              <w:r w:rsidRPr="00894E8C">
                <w:t>47</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22660513" w14:textId="77777777" w:rsidR="00F733FC" w:rsidRPr="00894E8C" w:rsidRDefault="00F733FC" w:rsidP="00237FD4">
            <w:pPr>
              <w:pStyle w:val="TAC"/>
              <w:rPr>
                <w:ins w:id="217" w:author="Danbo Fu (傅丹波)" w:date="2023-07-31T15:08:00Z"/>
                <w:lang w:eastAsia="en-US"/>
              </w:rPr>
            </w:pPr>
            <w:ins w:id="218" w:author="Danbo Fu (傅丹波)" w:date="2023-07-31T15:08:00Z">
              <w:r w:rsidRPr="00894E8C">
                <w:rPr>
                  <w:lang w:eastAsia="en-US"/>
                </w:rPr>
                <w:t>3.75kHz</w:t>
              </w:r>
            </w:ins>
          </w:p>
        </w:tc>
      </w:tr>
      <w:tr w:rsidR="00F733FC" w:rsidRPr="00894E8C" w14:paraId="7AEBFEBF" w14:textId="77777777" w:rsidTr="00237FD4">
        <w:trPr>
          <w:cantSplit/>
          <w:jc w:val="center"/>
          <w:ins w:id="219" w:author="Danbo Fu (傅丹波)" w:date="2023-07-31T15:08: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4DE99D2F" w14:textId="77777777" w:rsidR="00F733FC" w:rsidRPr="00894E8C" w:rsidRDefault="00F733FC" w:rsidP="00237FD4">
            <w:pPr>
              <w:pStyle w:val="TAC"/>
              <w:rPr>
                <w:ins w:id="220" w:author="Danbo Fu (傅丹波)" w:date="2023-07-31T15:08:00Z"/>
                <w:rFonts w:cs="Arial"/>
              </w:rPr>
            </w:pPr>
            <w:ins w:id="221" w:author="Danbo Fu (傅丹波)" w:date="2023-07-31T15:08:00Z">
              <w:r w:rsidRPr="00894E8C">
                <w:rPr>
                  <w:rFonts w:cs="Arial"/>
                </w:rPr>
                <w:t>3</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163FFD5A" w14:textId="77777777" w:rsidR="00F733FC" w:rsidRPr="00894E8C" w:rsidRDefault="00F733FC" w:rsidP="00237FD4">
            <w:pPr>
              <w:rPr>
                <w:ins w:id="222" w:author="Danbo Fu (傅丹波)" w:date="2023-07-31T15:08:00Z"/>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FE7210A" w14:textId="77777777" w:rsidR="00F733FC" w:rsidRPr="00894E8C" w:rsidRDefault="00F733FC" w:rsidP="00237FD4">
            <w:pPr>
              <w:pStyle w:val="TAC"/>
              <w:rPr>
                <w:ins w:id="223" w:author="Danbo Fu (傅丹波)" w:date="2023-07-31T15:08:00Z"/>
                <w:lang w:eastAsia="en-US"/>
              </w:rPr>
            </w:pPr>
            <w:ins w:id="224" w:author="Danbo Fu (傅丹波)" w:date="2023-07-31T15:08:00Z">
              <w:r w:rsidRPr="00894E8C">
                <w:rPr>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0EB5114" w14:textId="77777777" w:rsidR="00F733FC" w:rsidRPr="00894E8C" w:rsidRDefault="00F733FC" w:rsidP="00237FD4">
            <w:pPr>
              <w:pStyle w:val="TAC"/>
              <w:rPr>
                <w:ins w:id="225" w:author="Danbo Fu (傅丹波)" w:date="2023-07-31T15:08:00Z"/>
                <w:lang w:eastAsia="en-US"/>
              </w:rPr>
            </w:pPr>
            <w:ins w:id="226" w:author="Danbo Fu (傅丹波)" w:date="2023-07-31T15:08:00Z">
              <w:r w:rsidRPr="00894E8C">
                <w:rPr>
                  <w:lang w:eastAsia="en-US"/>
                </w:rPr>
                <w:t>1@0</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E923AF0" w14:textId="77777777" w:rsidR="00F733FC" w:rsidRPr="00894E8C" w:rsidRDefault="00F733FC" w:rsidP="00237FD4">
            <w:pPr>
              <w:pStyle w:val="TAC"/>
              <w:rPr>
                <w:ins w:id="227" w:author="Danbo Fu (傅丹波)" w:date="2023-07-31T15:08:00Z"/>
                <w:lang w:eastAsia="en-US"/>
              </w:rPr>
            </w:pPr>
            <w:ins w:id="228" w:author="Danbo Fu (傅丹波)" w:date="2023-07-31T15:08:00Z">
              <w:r w:rsidRPr="00894E8C">
                <w:rPr>
                  <w:lang w:eastAsia="en-US"/>
                </w:rPr>
                <w:t>15kHz</w:t>
              </w:r>
            </w:ins>
          </w:p>
        </w:tc>
      </w:tr>
      <w:tr w:rsidR="00F733FC" w:rsidRPr="00894E8C" w14:paraId="0EF9B782" w14:textId="77777777" w:rsidTr="00237FD4">
        <w:trPr>
          <w:cantSplit/>
          <w:jc w:val="center"/>
          <w:ins w:id="229" w:author="Danbo Fu (傅丹波)" w:date="2023-07-31T15:08:00Z"/>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4A98E570" w14:textId="77777777" w:rsidR="00F733FC" w:rsidRPr="00894E8C" w:rsidRDefault="00F733FC" w:rsidP="00237FD4">
            <w:pPr>
              <w:pStyle w:val="TAC"/>
              <w:rPr>
                <w:ins w:id="230" w:author="Danbo Fu (傅丹波)" w:date="2023-07-31T15:08:00Z"/>
                <w:rFonts w:cs="Arial"/>
              </w:rPr>
            </w:pPr>
            <w:ins w:id="231" w:author="Danbo Fu (傅丹波)" w:date="2023-07-31T15:08:00Z">
              <w:r w:rsidRPr="00894E8C">
                <w:rPr>
                  <w:rFonts w:cs="Arial"/>
                </w:rPr>
                <w:t>4</w:t>
              </w:r>
            </w:ins>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66A6E3DC" w14:textId="77777777" w:rsidR="00F733FC" w:rsidRPr="00894E8C" w:rsidRDefault="00F733FC" w:rsidP="00237FD4">
            <w:pPr>
              <w:rPr>
                <w:ins w:id="232" w:author="Danbo Fu (傅丹波)" w:date="2023-07-31T15:08:00Z"/>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805786" w14:textId="77777777" w:rsidR="00F733FC" w:rsidRPr="00894E8C" w:rsidRDefault="00F733FC" w:rsidP="00237FD4">
            <w:pPr>
              <w:pStyle w:val="TAC"/>
              <w:rPr>
                <w:ins w:id="233" w:author="Danbo Fu (傅丹波)" w:date="2023-07-31T15:08:00Z"/>
                <w:lang w:eastAsia="en-US"/>
              </w:rPr>
            </w:pPr>
            <w:ins w:id="234" w:author="Danbo Fu (傅丹波)" w:date="2023-07-31T15:08:00Z">
              <w:r w:rsidRPr="00894E8C">
                <w:rPr>
                  <w:lang w:eastAsia="en-US"/>
                </w:rPr>
                <w:t>QPSK</w:t>
              </w:r>
            </w:ins>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5AA7908" w14:textId="77777777" w:rsidR="00F733FC" w:rsidRPr="00894E8C" w:rsidRDefault="00F733FC" w:rsidP="00237FD4">
            <w:pPr>
              <w:pStyle w:val="TAC"/>
              <w:rPr>
                <w:ins w:id="235" w:author="Danbo Fu (傅丹波)" w:date="2023-07-31T15:08:00Z"/>
                <w:lang w:eastAsia="en-US"/>
              </w:rPr>
            </w:pPr>
            <w:ins w:id="236" w:author="Danbo Fu (傅丹波)" w:date="2023-07-31T15:08:00Z">
              <w:r w:rsidRPr="00894E8C">
                <w:rPr>
                  <w:lang w:eastAsia="en-US"/>
                </w:rPr>
                <w:t>1@</w:t>
              </w:r>
              <w:r w:rsidRPr="00894E8C">
                <w:t>11</w:t>
              </w:r>
            </w:ins>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7F22171" w14:textId="77777777" w:rsidR="00F733FC" w:rsidRPr="00894E8C" w:rsidRDefault="00F733FC" w:rsidP="00237FD4">
            <w:pPr>
              <w:pStyle w:val="TAC"/>
              <w:rPr>
                <w:ins w:id="237" w:author="Danbo Fu (傅丹波)" w:date="2023-07-31T15:08:00Z"/>
                <w:lang w:eastAsia="en-US"/>
              </w:rPr>
            </w:pPr>
            <w:ins w:id="238" w:author="Danbo Fu (傅丹波)" w:date="2023-07-31T15:08:00Z">
              <w:r w:rsidRPr="00894E8C">
                <w:rPr>
                  <w:lang w:eastAsia="en-US"/>
                </w:rPr>
                <w:t>15kHz</w:t>
              </w:r>
            </w:ins>
          </w:p>
        </w:tc>
      </w:tr>
    </w:tbl>
    <w:p w14:paraId="1D01A655" w14:textId="77777777" w:rsidR="00F733FC" w:rsidRPr="00894E8C" w:rsidRDefault="00F733FC" w:rsidP="00F733FC">
      <w:pPr>
        <w:rPr>
          <w:ins w:id="239" w:author="Danbo Fu (傅丹波)" w:date="2023-07-31T15:08:00Z"/>
        </w:rPr>
      </w:pPr>
    </w:p>
    <w:p w14:paraId="6356D5E1" w14:textId="77777777" w:rsidR="00F733FC" w:rsidRPr="00894E8C" w:rsidRDefault="00F733FC" w:rsidP="00F733FC">
      <w:pPr>
        <w:pStyle w:val="B10"/>
        <w:rPr>
          <w:ins w:id="240" w:author="Danbo Fu (傅丹波)" w:date="2023-07-31T15:08:00Z"/>
        </w:rPr>
      </w:pPr>
      <w:ins w:id="241" w:author="Danbo Fu (傅丹波)" w:date="2023-07-31T15:08:00Z">
        <w:r w:rsidRPr="00894E8C">
          <w:t>1.</w:t>
        </w:r>
        <w:r w:rsidRPr="00894E8C">
          <w:tab/>
          <w:t>Connect the SS to the UE to the UE antenna connectors as shown in TS 36.508 [</w:t>
        </w:r>
        <w:r>
          <w:t>12</w:t>
        </w:r>
        <w:r w:rsidRPr="00894E8C">
          <w:t>] Annex A, Figure A.3 using only main UE Tx/Rx antenna.</w:t>
        </w:r>
      </w:ins>
    </w:p>
    <w:p w14:paraId="15581220" w14:textId="77777777" w:rsidR="00F733FC" w:rsidRPr="00894E8C" w:rsidRDefault="00F733FC" w:rsidP="00F733FC">
      <w:pPr>
        <w:pStyle w:val="B10"/>
        <w:rPr>
          <w:ins w:id="242" w:author="Danbo Fu (傅丹波)" w:date="2023-07-31T15:08:00Z"/>
        </w:rPr>
      </w:pPr>
      <w:ins w:id="243" w:author="Danbo Fu (傅丹波)" w:date="2023-07-31T15:08:00Z">
        <w:r w:rsidRPr="00894E8C">
          <w:t>2.</w:t>
        </w:r>
        <w:r w:rsidRPr="00894E8C">
          <w:tab/>
          <w:t>The parameter settings for the cell are set up according to TS 36.508[</w:t>
        </w:r>
        <w:r>
          <w:t>12</w:t>
        </w:r>
        <w:r w:rsidRPr="00894E8C">
          <w:t>] subclause 8.1.4.3</w:t>
        </w:r>
      </w:ins>
    </w:p>
    <w:p w14:paraId="6EBC12FD" w14:textId="2D9B959A" w:rsidR="00F733FC" w:rsidRPr="00894E8C" w:rsidRDefault="00F733FC" w:rsidP="00F733FC">
      <w:pPr>
        <w:pStyle w:val="B10"/>
        <w:rPr>
          <w:ins w:id="244" w:author="Danbo Fu (傅丹波)" w:date="2023-07-31T15:08:00Z"/>
        </w:rPr>
      </w:pPr>
      <w:ins w:id="245" w:author="Danbo Fu (傅丹波)" w:date="2023-07-31T15:08:00Z">
        <w:r w:rsidRPr="00894E8C">
          <w:t>3.</w:t>
        </w:r>
        <w:r w:rsidRPr="00894E8C">
          <w:tab/>
          <w:t>Downlink signals are initially set up according to Annex C, and uplink signals according to Annex H.1 and H.4.0.</w:t>
        </w:r>
      </w:ins>
    </w:p>
    <w:p w14:paraId="40316B0C" w14:textId="77777777" w:rsidR="00F733FC" w:rsidRPr="00894E8C" w:rsidRDefault="00F733FC" w:rsidP="00F733FC">
      <w:pPr>
        <w:pStyle w:val="B10"/>
        <w:rPr>
          <w:ins w:id="246" w:author="Danbo Fu (傅丹波)" w:date="2023-07-31T15:08:00Z"/>
        </w:rPr>
      </w:pPr>
      <w:ins w:id="247" w:author="Danbo Fu (傅丹波)" w:date="2023-07-31T15:08:00Z">
        <w:r w:rsidRPr="00894E8C">
          <w:t>4.</w:t>
        </w:r>
        <w:r w:rsidRPr="00894E8C">
          <w:tab/>
          <w:t>The UL Reference Measurement channels are set according to in Table 6.</w:t>
        </w:r>
        <w:r>
          <w:t>4B.2.3</w:t>
        </w:r>
        <w:r w:rsidRPr="00894E8C">
          <w:t>.4.1-1.</w:t>
        </w:r>
      </w:ins>
    </w:p>
    <w:p w14:paraId="42E47E01" w14:textId="77777777" w:rsidR="00F733FC" w:rsidRPr="00894E8C" w:rsidRDefault="00F733FC" w:rsidP="00F733FC">
      <w:pPr>
        <w:pStyle w:val="B10"/>
        <w:rPr>
          <w:ins w:id="248" w:author="Danbo Fu (傅丹波)" w:date="2023-07-31T15:08:00Z"/>
        </w:rPr>
      </w:pPr>
      <w:ins w:id="249" w:author="Danbo Fu (傅丹波)" w:date="2023-07-31T15:08:00Z">
        <w:r w:rsidRPr="00894E8C">
          <w:t>5.</w:t>
        </w:r>
        <w:r w:rsidRPr="00894E8C">
          <w:tab/>
          <w:t>Propagation conditions are set according to Annex B.0</w:t>
        </w:r>
      </w:ins>
    </w:p>
    <w:p w14:paraId="52C2D39D" w14:textId="77777777" w:rsidR="00F733FC" w:rsidRPr="00894E8C" w:rsidRDefault="00F733FC" w:rsidP="00F733FC">
      <w:pPr>
        <w:pStyle w:val="B10"/>
        <w:rPr>
          <w:ins w:id="250" w:author="Danbo Fu (傅丹波)" w:date="2023-07-31T15:08:00Z"/>
        </w:rPr>
      </w:pPr>
      <w:ins w:id="251" w:author="Danbo Fu (傅丹波)" w:date="2023-07-31T15:08:00Z">
        <w:r w:rsidRPr="00894E8C">
          <w:t>6.</w:t>
        </w:r>
        <w:r w:rsidRPr="00894E8C">
          <w:tab/>
          <w:t>Ensure the UE is State 2A-NB with CP CIoT Optimisation</w:t>
        </w:r>
        <w:r>
          <w:t xml:space="preserve"> to</w:t>
        </w:r>
        <w:r w:rsidRPr="00894E8C">
          <w:t xml:space="preserve"> TS 36.508 [</w:t>
        </w:r>
        <w:r>
          <w:t>12</w:t>
        </w:r>
        <w:r w:rsidRPr="00894E8C">
          <w:t xml:space="preserve">] clause </w:t>
        </w:r>
        <w:r>
          <w:t>8.1.5</w:t>
        </w:r>
        <w:r w:rsidRPr="00894E8C">
          <w:t>. Message contents are defined in clause 6.</w:t>
        </w:r>
        <w:r>
          <w:t>4B.2</w:t>
        </w:r>
        <w:r w:rsidRPr="00894E8C">
          <w:t>.</w:t>
        </w:r>
        <w:r>
          <w:t>2.</w:t>
        </w:r>
        <w:r w:rsidRPr="00894E8C">
          <w:t>4.3.</w:t>
        </w:r>
      </w:ins>
    </w:p>
    <w:p w14:paraId="173D136A" w14:textId="77777777" w:rsidR="00F733FC" w:rsidRDefault="00F733FC" w:rsidP="00F733FC">
      <w:pPr>
        <w:pStyle w:val="H6"/>
        <w:rPr>
          <w:ins w:id="252" w:author="Danbo Fu (傅丹波)" w:date="2023-07-31T15:08:00Z"/>
        </w:rPr>
      </w:pPr>
      <w:ins w:id="253" w:author="Danbo Fu (傅丹波)" w:date="2023-07-31T15:08:00Z">
        <w:r w:rsidRPr="00894E8C">
          <w:t>6.</w:t>
        </w:r>
        <w:r>
          <w:t>4B</w:t>
        </w:r>
        <w:r w:rsidRPr="00894E8C">
          <w:t>.</w:t>
        </w:r>
        <w:r>
          <w:t>2.3</w:t>
        </w:r>
        <w:r w:rsidRPr="00894E8C">
          <w:t>.4.2</w:t>
        </w:r>
        <w:r w:rsidRPr="00894E8C">
          <w:tab/>
          <w:t>Test procedure</w:t>
        </w:r>
      </w:ins>
    </w:p>
    <w:p w14:paraId="1D1E9A22" w14:textId="77777777" w:rsidR="00F733FC" w:rsidRPr="00894E8C" w:rsidRDefault="00F733FC" w:rsidP="00F733FC">
      <w:pPr>
        <w:pStyle w:val="B10"/>
        <w:rPr>
          <w:ins w:id="254" w:author="Danbo Fu (傅丹波)" w:date="2023-07-31T15:08:00Z"/>
        </w:rPr>
      </w:pPr>
      <w:ins w:id="255" w:author="Danbo Fu (傅丹波)" w:date="2023-07-31T15:08:00Z">
        <w:r w:rsidRPr="00894E8C">
          <w:t xml:space="preserve">1. </w:t>
        </w:r>
        <w:r w:rsidRPr="00894E8C">
          <w:tab/>
          <w:t>SS sends uplink scheduling information via NPDCCH DCI format 0 for C_RNTI to schedule the UL RMC according to Table 6.</w:t>
        </w:r>
        <w:r>
          <w:t>4B.2.3</w:t>
        </w:r>
        <w:r w:rsidRPr="00894E8C">
          <w:t>.4.1-1. Since the UE has no payload data to send, the UE transmits uplink MAC padding bits on the UL RMC.</w:t>
        </w:r>
      </w:ins>
    </w:p>
    <w:p w14:paraId="3A0BCEE9" w14:textId="77777777" w:rsidR="00F733FC" w:rsidRPr="00894E8C" w:rsidRDefault="00F733FC" w:rsidP="00F733FC">
      <w:pPr>
        <w:pStyle w:val="B10"/>
        <w:rPr>
          <w:ins w:id="256" w:author="Danbo Fu (傅丹波)" w:date="2023-07-31T15:08:00Z"/>
        </w:rPr>
      </w:pPr>
      <w:ins w:id="257" w:author="Danbo Fu (傅丹波)" w:date="2023-07-31T15:08:00Z">
        <w:r w:rsidRPr="00894E8C">
          <w:t>2.</w:t>
        </w:r>
        <w:r w:rsidRPr="00894E8C">
          <w:tab/>
          <w:t xml:space="preserve">Measure In-band emission using Global In-Channel Tx-Test (Annex E). </w:t>
        </w:r>
      </w:ins>
    </w:p>
    <w:p w14:paraId="720DA233" w14:textId="77777777" w:rsidR="00F733FC" w:rsidRPr="00894E8C" w:rsidRDefault="00F733FC" w:rsidP="00F733FC">
      <w:pPr>
        <w:shd w:val="clear" w:color="auto" w:fill="FFFFFF"/>
        <w:ind w:left="568" w:hanging="284"/>
        <w:rPr>
          <w:ins w:id="258" w:author="Danbo Fu (傅丹波)" w:date="2023-07-31T15:08:00Z"/>
          <w:sz w:val="24"/>
          <w:szCs w:val="24"/>
        </w:rPr>
      </w:pPr>
      <w:ins w:id="259" w:author="Danbo Fu (傅丹波)" w:date="2023-07-31T15:08:00Z">
        <w:r w:rsidRPr="00894E8C">
          <w:t>3.</w:t>
        </w:r>
        <w:r w:rsidRPr="00894E8C">
          <w:tab/>
          <w:t>Release the connection through State 3A-NB.</w:t>
        </w:r>
      </w:ins>
    </w:p>
    <w:p w14:paraId="10146B67" w14:textId="77777777" w:rsidR="00F733FC" w:rsidRPr="00894E8C" w:rsidRDefault="00F733FC" w:rsidP="00F733FC">
      <w:pPr>
        <w:shd w:val="clear" w:color="auto" w:fill="FFFFFF"/>
        <w:ind w:left="568" w:hanging="284"/>
        <w:rPr>
          <w:ins w:id="260" w:author="Danbo Fu (傅丹波)" w:date="2023-07-31T15:08:00Z"/>
          <w:sz w:val="24"/>
          <w:szCs w:val="24"/>
        </w:rPr>
      </w:pPr>
      <w:ins w:id="261" w:author="Danbo Fu (傅丹波)" w:date="2023-07-31T15:08:00Z">
        <w:r w:rsidRPr="00894E8C">
          <w:t>4.</w:t>
        </w:r>
        <w:r w:rsidRPr="00894E8C">
          <w:tab/>
          <w:t>Modify system information elements according to Table 6.</w:t>
        </w:r>
        <w:r>
          <w:t>4B</w:t>
        </w:r>
        <w:r w:rsidRPr="00894E8C">
          <w:t>.</w:t>
        </w:r>
        <w:r>
          <w:t>2.3.</w:t>
        </w:r>
        <w:r w:rsidRPr="00894E8C">
          <w:t>4.3-1 and Table 6.</w:t>
        </w:r>
        <w:r>
          <w:t>4B</w:t>
        </w:r>
        <w:r w:rsidRPr="00894E8C">
          <w:t>.</w:t>
        </w:r>
        <w:r>
          <w:t>2.3.</w:t>
        </w:r>
        <w:r w:rsidRPr="00894E8C">
          <w:t>4.3-2 and notify the UE via paging message with SystemInformationModification included.</w:t>
        </w:r>
      </w:ins>
    </w:p>
    <w:p w14:paraId="7A68FF0B" w14:textId="77777777" w:rsidR="00F733FC" w:rsidRPr="00894E8C" w:rsidRDefault="00F733FC" w:rsidP="00F733FC">
      <w:pPr>
        <w:shd w:val="clear" w:color="auto" w:fill="FFFFFF"/>
        <w:ind w:left="568" w:hanging="284"/>
        <w:rPr>
          <w:ins w:id="262" w:author="Danbo Fu (傅丹波)" w:date="2023-07-31T15:08:00Z"/>
          <w:sz w:val="24"/>
          <w:szCs w:val="24"/>
        </w:rPr>
      </w:pPr>
      <w:ins w:id="263" w:author="Danbo Fu (傅丹波)" w:date="2023-07-31T15:08:00Z">
        <w:r w:rsidRPr="00894E8C">
          <w:t>5.</w:t>
        </w:r>
        <w:r w:rsidRPr="00894E8C">
          <w:tab/>
          <w:t>Ensure the UE is in State 2A-NB with CP CIoT Optimisation according to TS 36.508 [</w:t>
        </w:r>
        <w:r>
          <w:t>12</w:t>
        </w:r>
        <w:r w:rsidRPr="00894E8C">
          <w:t>] clause 8.1.5 using the new UL power control setting.</w:t>
        </w:r>
      </w:ins>
    </w:p>
    <w:p w14:paraId="290D44C8" w14:textId="77777777" w:rsidR="00F733FC" w:rsidRPr="00894E8C" w:rsidRDefault="00F733FC" w:rsidP="00F733FC">
      <w:pPr>
        <w:pStyle w:val="B10"/>
        <w:rPr>
          <w:ins w:id="264" w:author="Danbo Fu (傅丹波)" w:date="2023-07-31T15:08:00Z"/>
          <w:rFonts w:eastAsia="MS Mincho"/>
        </w:rPr>
      </w:pPr>
      <w:ins w:id="265" w:author="Danbo Fu (傅丹波)" w:date="2023-07-31T15:08:00Z">
        <w:r w:rsidRPr="00894E8C">
          <w:t>6.</w:t>
        </w:r>
        <w:r w:rsidRPr="00894E8C">
          <w:tab/>
          <w:t>SS sends uplink scheduling information for UL HARQ process via NPDCCH DCI format 0 for C_RNTI to schedule the UL RMC according to Table 6.</w:t>
        </w:r>
        <w:r>
          <w:t>4B</w:t>
        </w:r>
        <w:r w:rsidRPr="00894E8C">
          <w:t>.</w:t>
        </w:r>
        <w:r>
          <w:t>2.3.</w:t>
        </w:r>
        <w:r w:rsidRPr="00894E8C">
          <w:t>4.1-1. Since the UE has no payload data to send, the UE transmits uplink MAC padding bits on the UL RMC.</w:t>
        </w:r>
      </w:ins>
    </w:p>
    <w:p w14:paraId="7D1462D3" w14:textId="77777777" w:rsidR="00F733FC" w:rsidRPr="00894E8C" w:rsidRDefault="00F733FC" w:rsidP="00F733FC">
      <w:pPr>
        <w:pStyle w:val="B10"/>
        <w:rPr>
          <w:ins w:id="266" w:author="Danbo Fu (傅丹波)" w:date="2023-07-31T15:08:00Z"/>
        </w:rPr>
      </w:pPr>
      <w:ins w:id="267" w:author="Danbo Fu (傅丹波)" w:date="2023-07-31T15:08:00Z">
        <w:r w:rsidRPr="00894E8C">
          <w:t>7.</w:t>
        </w:r>
        <w:r w:rsidRPr="00894E8C">
          <w:tab/>
          <w:t xml:space="preserve">Measure In-band emission using Global In-Channel Tx-Test (Annex E). </w:t>
        </w:r>
      </w:ins>
    </w:p>
    <w:p w14:paraId="1220455F" w14:textId="77777777" w:rsidR="00F733FC" w:rsidRPr="00894E8C" w:rsidRDefault="00F733FC" w:rsidP="00F733FC">
      <w:pPr>
        <w:pStyle w:val="NO"/>
        <w:rPr>
          <w:ins w:id="268" w:author="Danbo Fu (傅丹波)" w:date="2023-07-31T15:08:00Z"/>
        </w:rPr>
      </w:pPr>
      <w:ins w:id="269" w:author="Danbo Fu (傅丹波)" w:date="2023-07-31T15:08:00Z">
        <w:r w:rsidRPr="00894E8C">
          <w:t>NOTE 1:</w:t>
        </w:r>
        <w:r w:rsidRPr="00894E8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w:t>
        </w:r>
        <w:r>
          <w:t>12</w:t>
        </w:r>
        <w:r w:rsidRPr="00894E8C">
          <w:t>] clause 8.1.5 using the appropriate UL subcarrier spacing in Random Access Response message.</w:t>
        </w:r>
      </w:ins>
    </w:p>
    <w:p w14:paraId="7B1205C8" w14:textId="77777777" w:rsidR="00F733FC" w:rsidRPr="00D70348" w:rsidRDefault="00F733FC" w:rsidP="00F733FC">
      <w:pPr>
        <w:rPr>
          <w:ins w:id="270" w:author="Danbo Fu (傅丹波)" w:date="2023-07-31T15:08:00Z"/>
        </w:rPr>
      </w:pPr>
    </w:p>
    <w:p w14:paraId="7D74B34D" w14:textId="77777777" w:rsidR="00F733FC" w:rsidRPr="00894E8C" w:rsidRDefault="00F733FC" w:rsidP="00F733FC">
      <w:pPr>
        <w:pStyle w:val="H6"/>
        <w:rPr>
          <w:ins w:id="271" w:author="Danbo Fu (傅丹波)" w:date="2023-07-31T15:08:00Z"/>
        </w:rPr>
      </w:pPr>
      <w:ins w:id="272" w:author="Danbo Fu (傅丹波)" w:date="2023-07-31T15:08:00Z">
        <w:r w:rsidRPr="00894E8C">
          <w:t>6.</w:t>
        </w:r>
        <w:r>
          <w:t>4B</w:t>
        </w:r>
        <w:r w:rsidRPr="00894E8C">
          <w:t>.</w:t>
        </w:r>
        <w:r>
          <w:t>2.3</w:t>
        </w:r>
        <w:r w:rsidRPr="00894E8C">
          <w:t>.4.3</w:t>
        </w:r>
        <w:r w:rsidRPr="00894E8C">
          <w:tab/>
          <w:t>Message contents</w:t>
        </w:r>
      </w:ins>
    </w:p>
    <w:p w14:paraId="010F95AD" w14:textId="77777777" w:rsidR="00F733FC" w:rsidRDefault="00F733FC" w:rsidP="00F733FC">
      <w:pPr>
        <w:rPr>
          <w:ins w:id="273" w:author="Danbo Fu (傅丹波)" w:date="2023-07-31T15:08:00Z"/>
        </w:rPr>
      </w:pPr>
      <w:ins w:id="274" w:author="Danbo Fu (傅丹波)" w:date="2023-07-31T15:08:00Z">
        <w:r w:rsidRPr="00894E8C">
          <w:t>Message contents are according to TS 36.508 [</w:t>
        </w:r>
        <w:r>
          <w:t>12</w:t>
        </w:r>
        <w:r w:rsidRPr="00894E8C">
          <w:t>] subclause 8.1.6 with the following exceptions:</w:t>
        </w:r>
      </w:ins>
    </w:p>
    <w:p w14:paraId="4DEDB556" w14:textId="77777777" w:rsidR="00F733FC" w:rsidRDefault="00F733FC" w:rsidP="00F733FC">
      <w:pPr>
        <w:rPr>
          <w:ins w:id="275" w:author="Danbo Fu (傅丹波)" w:date="2023-07-31T15:08:00Z"/>
        </w:rPr>
      </w:pPr>
    </w:p>
    <w:p w14:paraId="33527385" w14:textId="77777777" w:rsidR="00F733FC" w:rsidRPr="00894E8C" w:rsidRDefault="00F733FC" w:rsidP="00F733FC">
      <w:pPr>
        <w:pStyle w:val="TH"/>
        <w:rPr>
          <w:ins w:id="276" w:author="Danbo Fu (傅丹波)" w:date="2023-07-31T15:08:00Z"/>
        </w:rPr>
      </w:pPr>
      <w:ins w:id="277" w:author="Danbo Fu (傅丹波)" w:date="2023-07-31T15:08:00Z">
        <w:r w:rsidRPr="00894E8C">
          <w:lastRenderedPageBreak/>
          <w:t>Table 6.</w:t>
        </w:r>
        <w:r>
          <w:t>4B</w:t>
        </w:r>
        <w:r w:rsidRPr="00894E8C">
          <w:t>.</w:t>
        </w:r>
        <w:r>
          <w:t>2.3.</w:t>
        </w:r>
        <w:r w:rsidRPr="00894E8C">
          <w:t>4.3-1: P0-NominalNPUSCH-r13 configuration for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733FC" w:rsidRPr="00894E8C" w14:paraId="484985FE" w14:textId="77777777" w:rsidTr="00237FD4">
        <w:trPr>
          <w:ins w:id="278" w:author="Danbo Fu (傅丹波)" w:date="2023-07-31T15:08:00Z"/>
        </w:trPr>
        <w:tc>
          <w:tcPr>
            <w:tcW w:w="9781" w:type="dxa"/>
            <w:gridSpan w:val="4"/>
          </w:tcPr>
          <w:p w14:paraId="7D267AFF" w14:textId="77777777" w:rsidR="00F733FC" w:rsidRPr="00894E8C" w:rsidRDefault="00F733FC" w:rsidP="00237FD4">
            <w:pPr>
              <w:keepNext/>
              <w:keepLines/>
              <w:spacing w:after="0"/>
              <w:rPr>
                <w:ins w:id="279" w:author="Danbo Fu (傅丹波)" w:date="2023-07-31T15:08:00Z"/>
                <w:rFonts w:ascii="Arial" w:hAnsi="Arial"/>
                <w:sz w:val="18"/>
              </w:rPr>
            </w:pPr>
            <w:ins w:id="280" w:author="Danbo Fu (傅丹波)" w:date="2023-07-31T15:08:00Z">
              <w:r w:rsidRPr="00894E8C">
                <w:rPr>
                  <w:rFonts w:ascii="Arial" w:hAnsi="Arial"/>
                  <w:sz w:val="18"/>
                </w:rPr>
                <w:t>Derivation Path: 36.508 clause 8.1.6.3 Table 8.1.6.3-14: UplinkPowerControlCommon-NB-DEFAULT</w:t>
              </w:r>
            </w:ins>
          </w:p>
        </w:tc>
      </w:tr>
      <w:tr w:rsidR="00F733FC" w:rsidRPr="00894E8C" w14:paraId="2A8270FA" w14:textId="77777777" w:rsidTr="00237FD4">
        <w:tblPrEx>
          <w:tblCellMar>
            <w:left w:w="108" w:type="dxa"/>
            <w:right w:w="108" w:type="dxa"/>
          </w:tblCellMar>
        </w:tblPrEx>
        <w:trPr>
          <w:ins w:id="281" w:author="Danbo Fu (傅丹波)" w:date="2023-07-31T15:08:00Z"/>
        </w:trPr>
        <w:tc>
          <w:tcPr>
            <w:tcW w:w="4537" w:type="dxa"/>
          </w:tcPr>
          <w:p w14:paraId="47A636C4" w14:textId="77777777" w:rsidR="00F733FC" w:rsidRPr="00894E8C" w:rsidRDefault="00F733FC" w:rsidP="00237FD4">
            <w:pPr>
              <w:keepNext/>
              <w:keepLines/>
              <w:spacing w:after="0"/>
              <w:jc w:val="center"/>
              <w:rPr>
                <w:ins w:id="282" w:author="Danbo Fu (傅丹波)" w:date="2023-07-31T15:08:00Z"/>
                <w:rFonts w:ascii="Arial" w:hAnsi="Arial"/>
                <w:b/>
                <w:sz w:val="18"/>
              </w:rPr>
            </w:pPr>
            <w:ins w:id="283" w:author="Danbo Fu (傅丹波)" w:date="2023-07-31T15:08:00Z">
              <w:r w:rsidRPr="00894E8C">
                <w:rPr>
                  <w:rFonts w:ascii="Arial" w:hAnsi="Arial"/>
                  <w:b/>
                  <w:sz w:val="18"/>
                </w:rPr>
                <w:t>Information Element</w:t>
              </w:r>
            </w:ins>
          </w:p>
        </w:tc>
        <w:tc>
          <w:tcPr>
            <w:tcW w:w="2268" w:type="dxa"/>
          </w:tcPr>
          <w:p w14:paraId="4E8FE0B5" w14:textId="77777777" w:rsidR="00F733FC" w:rsidRPr="00894E8C" w:rsidRDefault="00F733FC" w:rsidP="00237FD4">
            <w:pPr>
              <w:keepNext/>
              <w:keepLines/>
              <w:spacing w:after="0"/>
              <w:jc w:val="center"/>
              <w:rPr>
                <w:ins w:id="284" w:author="Danbo Fu (傅丹波)" w:date="2023-07-31T15:08:00Z"/>
                <w:rFonts w:ascii="Arial" w:hAnsi="Arial"/>
                <w:b/>
                <w:sz w:val="18"/>
              </w:rPr>
            </w:pPr>
            <w:ins w:id="285" w:author="Danbo Fu (傅丹波)" w:date="2023-07-31T15:08:00Z">
              <w:r w:rsidRPr="00894E8C">
                <w:rPr>
                  <w:rFonts w:ascii="Arial" w:hAnsi="Arial"/>
                  <w:b/>
                  <w:sz w:val="18"/>
                </w:rPr>
                <w:t>Value/remark</w:t>
              </w:r>
            </w:ins>
          </w:p>
        </w:tc>
        <w:tc>
          <w:tcPr>
            <w:tcW w:w="1701" w:type="dxa"/>
          </w:tcPr>
          <w:p w14:paraId="00AC61FD" w14:textId="77777777" w:rsidR="00F733FC" w:rsidRPr="00894E8C" w:rsidRDefault="00F733FC" w:rsidP="00237FD4">
            <w:pPr>
              <w:keepNext/>
              <w:keepLines/>
              <w:spacing w:after="0"/>
              <w:jc w:val="center"/>
              <w:rPr>
                <w:ins w:id="286" w:author="Danbo Fu (傅丹波)" w:date="2023-07-31T15:08:00Z"/>
                <w:rFonts w:ascii="Arial" w:hAnsi="Arial"/>
                <w:b/>
                <w:sz w:val="18"/>
              </w:rPr>
            </w:pPr>
            <w:ins w:id="287" w:author="Danbo Fu (傅丹波)" w:date="2023-07-31T15:08:00Z">
              <w:r w:rsidRPr="00894E8C">
                <w:rPr>
                  <w:rFonts w:ascii="Arial" w:hAnsi="Arial"/>
                  <w:b/>
                  <w:sz w:val="18"/>
                </w:rPr>
                <w:t>Comment</w:t>
              </w:r>
            </w:ins>
          </w:p>
        </w:tc>
        <w:tc>
          <w:tcPr>
            <w:tcW w:w="1275" w:type="dxa"/>
          </w:tcPr>
          <w:p w14:paraId="7037DF67" w14:textId="77777777" w:rsidR="00F733FC" w:rsidRPr="00894E8C" w:rsidRDefault="00F733FC" w:rsidP="00237FD4">
            <w:pPr>
              <w:keepNext/>
              <w:keepLines/>
              <w:spacing w:after="0"/>
              <w:jc w:val="center"/>
              <w:rPr>
                <w:ins w:id="288" w:author="Danbo Fu (傅丹波)" w:date="2023-07-31T15:08:00Z"/>
                <w:rFonts w:ascii="Arial" w:hAnsi="Arial"/>
                <w:b/>
                <w:sz w:val="18"/>
              </w:rPr>
            </w:pPr>
            <w:ins w:id="289" w:author="Danbo Fu (傅丹波)" w:date="2023-07-31T15:08:00Z">
              <w:r w:rsidRPr="00894E8C">
                <w:rPr>
                  <w:rFonts w:ascii="Arial" w:hAnsi="Arial"/>
                  <w:b/>
                  <w:sz w:val="18"/>
                </w:rPr>
                <w:t>Condition</w:t>
              </w:r>
            </w:ins>
          </w:p>
        </w:tc>
      </w:tr>
      <w:tr w:rsidR="00F733FC" w:rsidRPr="00894E8C" w14:paraId="15F77C76" w14:textId="77777777" w:rsidTr="00237FD4">
        <w:tblPrEx>
          <w:tblCellMar>
            <w:left w:w="108" w:type="dxa"/>
            <w:right w:w="108" w:type="dxa"/>
          </w:tblCellMar>
        </w:tblPrEx>
        <w:trPr>
          <w:ins w:id="290" w:author="Danbo Fu (傅丹波)" w:date="2023-07-31T15:08:00Z"/>
        </w:trPr>
        <w:tc>
          <w:tcPr>
            <w:tcW w:w="4537" w:type="dxa"/>
            <w:tcBorders>
              <w:top w:val="single" w:sz="4" w:space="0" w:color="auto"/>
              <w:left w:val="single" w:sz="4" w:space="0" w:color="auto"/>
              <w:bottom w:val="single" w:sz="4" w:space="0" w:color="auto"/>
              <w:right w:val="single" w:sz="4" w:space="0" w:color="auto"/>
            </w:tcBorders>
          </w:tcPr>
          <w:p w14:paraId="6934DDE4" w14:textId="77777777" w:rsidR="00F733FC" w:rsidRPr="00894E8C" w:rsidRDefault="00F733FC" w:rsidP="00237FD4">
            <w:pPr>
              <w:keepNext/>
              <w:keepLines/>
              <w:spacing w:after="0"/>
              <w:rPr>
                <w:ins w:id="291" w:author="Danbo Fu (傅丹波)" w:date="2023-07-31T15:08:00Z"/>
                <w:rFonts w:ascii="Arial" w:hAnsi="Arial"/>
                <w:sz w:val="18"/>
              </w:rPr>
            </w:pPr>
            <w:ins w:id="292" w:author="Danbo Fu (傅丹波)" w:date="2023-07-31T15:08:00Z">
              <w:r w:rsidRPr="00894E8C">
                <w:rPr>
                  <w:rFonts w:ascii="Arial" w:hAnsi="Arial"/>
                  <w:sz w:val="18"/>
                </w:rPr>
                <w:t>UplinkPowerControlCommon-NB-DEFAULT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2C316113" w14:textId="77777777" w:rsidR="00F733FC" w:rsidRPr="00894E8C" w:rsidRDefault="00F733FC" w:rsidP="00237FD4">
            <w:pPr>
              <w:keepNext/>
              <w:keepLines/>
              <w:spacing w:after="0"/>
              <w:rPr>
                <w:ins w:id="293" w:author="Danbo Fu (傅丹波)" w:date="2023-07-31T15: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D65E94B" w14:textId="77777777" w:rsidR="00F733FC" w:rsidRPr="00894E8C" w:rsidRDefault="00F733FC" w:rsidP="00237FD4">
            <w:pPr>
              <w:keepNext/>
              <w:keepLines/>
              <w:spacing w:after="0"/>
              <w:rPr>
                <w:ins w:id="294" w:author="Danbo Fu (傅丹波)" w:date="2023-07-31T15: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9B3E8D1" w14:textId="77777777" w:rsidR="00F733FC" w:rsidRPr="00894E8C" w:rsidRDefault="00F733FC" w:rsidP="00237FD4">
            <w:pPr>
              <w:keepNext/>
              <w:keepLines/>
              <w:spacing w:after="0"/>
              <w:rPr>
                <w:ins w:id="295" w:author="Danbo Fu (傅丹波)" w:date="2023-07-31T15:08:00Z"/>
                <w:rFonts w:ascii="Arial" w:hAnsi="Arial"/>
                <w:sz w:val="18"/>
              </w:rPr>
            </w:pPr>
          </w:p>
        </w:tc>
      </w:tr>
      <w:tr w:rsidR="00F733FC" w:rsidRPr="00894E8C" w14:paraId="2E04629B" w14:textId="77777777" w:rsidTr="00237FD4">
        <w:tblPrEx>
          <w:tblCellMar>
            <w:left w:w="108" w:type="dxa"/>
            <w:right w:w="108" w:type="dxa"/>
          </w:tblCellMar>
        </w:tblPrEx>
        <w:trPr>
          <w:ins w:id="296" w:author="Danbo Fu (傅丹波)" w:date="2023-07-31T15:08:00Z"/>
        </w:trPr>
        <w:tc>
          <w:tcPr>
            <w:tcW w:w="4537" w:type="dxa"/>
            <w:tcBorders>
              <w:top w:val="single" w:sz="4" w:space="0" w:color="auto"/>
              <w:left w:val="single" w:sz="4" w:space="0" w:color="auto"/>
              <w:bottom w:val="single" w:sz="4" w:space="0" w:color="auto"/>
              <w:right w:val="single" w:sz="4" w:space="0" w:color="auto"/>
            </w:tcBorders>
          </w:tcPr>
          <w:p w14:paraId="526E68DF" w14:textId="77777777" w:rsidR="00F733FC" w:rsidRPr="00894E8C" w:rsidRDefault="00F733FC" w:rsidP="00237FD4">
            <w:pPr>
              <w:keepNext/>
              <w:keepLines/>
              <w:spacing w:after="0"/>
              <w:rPr>
                <w:ins w:id="297" w:author="Danbo Fu (傅丹波)" w:date="2023-07-31T15:08:00Z"/>
                <w:rFonts w:ascii="Arial" w:hAnsi="Arial"/>
                <w:sz w:val="18"/>
              </w:rPr>
            </w:pPr>
            <w:ins w:id="298" w:author="Danbo Fu (傅丹波)" w:date="2023-07-31T15:08:00Z">
              <w:r w:rsidRPr="00894E8C">
                <w:rPr>
                  <w:rFonts w:ascii="Arial" w:hAnsi="Arial"/>
                  <w:sz w:val="18"/>
                </w:rPr>
                <w:t xml:space="preserve">  p0-NominalNPUSCH-r13</w:t>
              </w:r>
            </w:ins>
          </w:p>
        </w:tc>
        <w:tc>
          <w:tcPr>
            <w:tcW w:w="2268" w:type="dxa"/>
            <w:tcBorders>
              <w:top w:val="single" w:sz="4" w:space="0" w:color="auto"/>
              <w:left w:val="single" w:sz="4" w:space="0" w:color="auto"/>
              <w:bottom w:val="single" w:sz="4" w:space="0" w:color="auto"/>
              <w:right w:val="single" w:sz="4" w:space="0" w:color="auto"/>
            </w:tcBorders>
          </w:tcPr>
          <w:p w14:paraId="70BA2114" w14:textId="77777777" w:rsidR="00F733FC" w:rsidRPr="00894E8C" w:rsidRDefault="00F733FC" w:rsidP="00237FD4">
            <w:pPr>
              <w:keepNext/>
              <w:keepLines/>
              <w:spacing w:after="0"/>
              <w:rPr>
                <w:ins w:id="299" w:author="Danbo Fu (傅丹波)" w:date="2023-07-31T15:08:00Z"/>
                <w:rFonts w:ascii="Arial" w:hAnsi="Arial"/>
                <w:sz w:val="18"/>
              </w:rPr>
            </w:pPr>
            <w:ins w:id="300" w:author="Danbo Fu (傅丹波)" w:date="2023-07-31T15:08:00Z">
              <w:r w:rsidRPr="00894E8C">
                <w:rPr>
                  <w:rFonts w:ascii="Arial" w:hAnsi="Arial"/>
                  <w:sz w:val="18"/>
                </w:rPr>
                <w:t>-117 (dBm)</w:t>
              </w:r>
            </w:ins>
          </w:p>
        </w:tc>
        <w:tc>
          <w:tcPr>
            <w:tcW w:w="1701" w:type="dxa"/>
            <w:tcBorders>
              <w:top w:val="single" w:sz="4" w:space="0" w:color="auto"/>
              <w:left w:val="single" w:sz="4" w:space="0" w:color="auto"/>
              <w:bottom w:val="single" w:sz="4" w:space="0" w:color="auto"/>
              <w:right w:val="single" w:sz="4" w:space="0" w:color="auto"/>
            </w:tcBorders>
          </w:tcPr>
          <w:p w14:paraId="2F93F5F3" w14:textId="77777777" w:rsidR="00F733FC" w:rsidRPr="00894E8C" w:rsidRDefault="00F733FC" w:rsidP="00237FD4">
            <w:pPr>
              <w:keepNext/>
              <w:keepLines/>
              <w:spacing w:after="0"/>
              <w:rPr>
                <w:ins w:id="301" w:author="Danbo Fu (傅丹波)" w:date="2023-07-31T15: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5A4F4484" w14:textId="77777777" w:rsidR="00F733FC" w:rsidRPr="00894E8C" w:rsidRDefault="00F733FC" w:rsidP="00237FD4">
            <w:pPr>
              <w:keepNext/>
              <w:keepLines/>
              <w:spacing w:after="0"/>
              <w:rPr>
                <w:ins w:id="302" w:author="Danbo Fu (傅丹波)" w:date="2023-07-31T15:08:00Z"/>
                <w:rFonts w:ascii="Arial" w:hAnsi="Arial"/>
                <w:sz w:val="18"/>
              </w:rPr>
            </w:pPr>
          </w:p>
        </w:tc>
      </w:tr>
      <w:tr w:rsidR="00F733FC" w:rsidRPr="00894E8C" w14:paraId="5DA926F0" w14:textId="77777777" w:rsidTr="00237FD4">
        <w:tblPrEx>
          <w:tblCellMar>
            <w:left w:w="108" w:type="dxa"/>
            <w:right w:w="108" w:type="dxa"/>
          </w:tblCellMar>
        </w:tblPrEx>
        <w:trPr>
          <w:ins w:id="303" w:author="Danbo Fu (傅丹波)" w:date="2023-07-31T15:08:00Z"/>
        </w:trPr>
        <w:tc>
          <w:tcPr>
            <w:tcW w:w="4537" w:type="dxa"/>
            <w:tcBorders>
              <w:top w:val="single" w:sz="4" w:space="0" w:color="auto"/>
              <w:left w:val="single" w:sz="4" w:space="0" w:color="auto"/>
              <w:bottom w:val="single" w:sz="4" w:space="0" w:color="auto"/>
              <w:right w:val="single" w:sz="4" w:space="0" w:color="auto"/>
            </w:tcBorders>
          </w:tcPr>
          <w:p w14:paraId="7947A84D" w14:textId="77777777" w:rsidR="00F733FC" w:rsidRPr="00894E8C" w:rsidRDefault="00F733FC" w:rsidP="00237FD4">
            <w:pPr>
              <w:keepNext/>
              <w:keepLines/>
              <w:spacing w:after="0"/>
              <w:rPr>
                <w:ins w:id="304" w:author="Danbo Fu (傅丹波)" w:date="2023-07-31T15:08:00Z"/>
                <w:rFonts w:ascii="Arial" w:hAnsi="Arial"/>
                <w:sz w:val="18"/>
              </w:rPr>
            </w:pPr>
            <w:ins w:id="305" w:author="Danbo Fu (傅丹波)" w:date="2023-07-31T15:08:00Z">
              <w:r w:rsidRPr="00894E8C">
                <w:rPr>
                  <w:rFonts w:ascii="Arial" w:hAnsi="Arial"/>
                  <w:sz w:val="18"/>
                </w:rPr>
                <w:t xml:space="preserve">  alpha-r13</w:t>
              </w:r>
            </w:ins>
          </w:p>
        </w:tc>
        <w:tc>
          <w:tcPr>
            <w:tcW w:w="2268" w:type="dxa"/>
            <w:tcBorders>
              <w:top w:val="single" w:sz="4" w:space="0" w:color="auto"/>
              <w:left w:val="single" w:sz="4" w:space="0" w:color="auto"/>
              <w:bottom w:val="single" w:sz="4" w:space="0" w:color="auto"/>
              <w:right w:val="single" w:sz="4" w:space="0" w:color="auto"/>
            </w:tcBorders>
          </w:tcPr>
          <w:p w14:paraId="4D108390" w14:textId="77777777" w:rsidR="00F733FC" w:rsidRPr="00894E8C" w:rsidRDefault="00F733FC" w:rsidP="00237FD4">
            <w:pPr>
              <w:keepNext/>
              <w:keepLines/>
              <w:spacing w:after="0"/>
              <w:rPr>
                <w:ins w:id="306" w:author="Danbo Fu (傅丹波)" w:date="2023-07-31T15:08:00Z"/>
                <w:rFonts w:ascii="Arial" w:hAnsi="Arial"/>
                <w:sz w:val="18"/>
              </w:rPr>
            </w:pPr>
            <w:ins w:id="307" w:author="Danbo Fu (傅丹波)" w:date="2023-07-31T15:08:00Z">
              <w:r w:rsidRPr="00894E8C">
                <w:rPr>
                  <w:rFonts w:ascii="Arial" w:hAnsi="Arial"/>
                  <w:sz w:val="18"/>
                </w:rPr>
                <w:t>al1 (1)</w:t>
              </w:r>
            </w:ins>
          </w:p>
        </w:tc>
        <w:tc>
          <w:tcPr>
            <w:tcW w:w="1701" w:type="dxa"/>
            <w:tcBorders>
              <w:top w:val="single" w:sz="4" w:space="0" w:color="auto"/>
              <w:left w:val="single" w:sz="4" w:space="0" w:color="auto"/>
              <w:bottom w:val="single" w:sz="4" w:space="0" w:color="auto"/>
              <w:right w:val="single" w:sz="4" w:space="0" w:color="auto"/>
            </w:tcBorders>
          </w:tcPr>
          <w:p w14:paraId="0D94133E" w14:textId="77777777" w:rsidR="00F733FC" w:rsidRPr="00894E8C" w:rsidRDefault="00F733FC" w:rsidP="00237FD4">
            <w:pPr>
              <w:keepNext/>
              <w:keepLines/>
              <w:spacing w:after="0"/>
              <w:rPr>
                <w:ins w:id="308" w:author="Danbo Fu (傅丹波)" w:date="2023-07-31T15: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4B2E288" w14:textId="77777777" w:rsidR="00F733FC" w:rsidRPr="00894E8C" w:rsidRDefault="00F733FC" w:rsidP="00237FD4">
            <w:pPr>
              <w:keepNext/>
              <w:keepLines/>
              <w:spacing w:after="0"/>
              <w:rPr>
                <w:ins w:id="309" w:author="Danbo Fu (傅丹波)" w:date="2023-07-31T15:08:00Z"/>
                <w:rFonts w:ascii="Arial" w:hAnsi="Arial"/>
                <w:sz w:val="18"/>
              </w:rPr>
            </w:pPr>
          </w:p>
        </w:tc>
      </w:tr>
      <w:tr w:rsidR="00F733FC" w:rsidRPr="00894E8C" w14:paraId="16AEB728" w14:textId="77777777" w:rsidTr="00237FD4">
        <w:tblPrEx>
          <w:tblCellMar>
            <w:left w:w="108" w:type="dxa"/>
            <w:right w:w="108" w:type="dxa"/>
          </w:tblCellMar>
        </w:tblPrEx>
        <w:trPr>
          <w:ins w:id="310" w:author="Danbo Fu (傅丹波)" w:date="2023-07-31T15:08:00Z"/>
        </w:trPr>
        <w:tc>
          <w:tcPr>
            <w:tcW w:w="4537" w:type="dxa"/>
            <w:tcBorders>
              <w:top w:val="single" w:sz="4" w:space="0" w:color="auto"/>
              <w:left w:val="single" w:sz="4" w:space="0" w:color="auto"/>
              <w:bottom w:val="single" w:sz="4" w:space="0" w:color="auto"/>
              <w:right w:val="single" w:sz="4" w:space="0" w:color="auto"/>
            </w:tcBorders>
          </w:tcPr>
          <w:p w14:paraId="3D47B37C" w14:textId="77777777" w:rsidR="00F733FC" w:rsidRPr="00894E8C" w:rsidRDefault="00F733FC" w:rsidP="00237FD4">
            <w:pPr>
              <w:keepNext/>
              <w:keepLines/>
              <w:spacing w:after="0"/>
              <w:rPr>
                <w:ins w:id="311" w:author="Danbo Fu (傅丹波)" w:date="2023-07-31T15:08:00Z"/>
                <w:rFonts w:ascii="Arial" w:hAnsi="Arial"/>
                <w:sz w:val="18"/>
              </w:rPr>
            </w:pPr>
            <w:ins w:id="312" w:author="Danbo Fu (傅丹波)" w:date="2023-07-31T15:08:00Z">
              <w:r w:rsidRPr="00894E8C">
                <w:rPr>
                  <w:rFonts w:ascii="Arial" w:hAnsi="Arial"/>
                  <w:sz w:val="18"/>
                </w:rPr>
                <w:t xml:space="preserve">  deltaPreambleMsg3-r13</w:t>
              </w:r>
            </w:ins>
          </w:p>
        </w:tc>
        <w:tc>
          <w:tcPr>
            <w:tcW w:w="2268" w:type="dxa"/>
            <w:tcBorders>
              <w:top w:val="single" w:sz="4" w:space="0" w:color="auto"/>
              <w:left w:val="single" w:sz="4" w:space="0" w:color="auto"/>
              <w:bottom w:val="single" w:sz="4" w:space="0" w:color="auto"/>
              <w:right w:val="single" w:sz="4" w:space="0" w:color="auto"/>
            </w:tcBorders>
          </w:tcPr>
          <w:p w14:paraId="02BD5DEA" w14:textId="77777777" w:rsidR="00F733FC" w:rsidRPr="00894E8C" w:rsidRDefault="00F733FC" w:rsidP="00237FD4">
            <w:pPr>
              <w:keepNext/>
              <w:keepLines/>
              <w:spacing w:after="0"/>
              <w:rPr>
                <w:ins w:id="313" w:author="Danbo Fu (傅丹波)" w:date="2023-07-31T15:08:00Z"/>
                <w:rFonts w:ascii="Arial" w:hAnsi="Arial"/>
                <w:sz w:val="18"/>
              </w:rPr>
            </w:pPr>
            <w:ins w:id="314" w:author="Danbo Fu (傅丹波)" w:date="2023-07-31T15:08:00Z">
              <w:r w:rsidRPr="00894E8C">
                <w:rPr>
                  <w:rFonts w:ascii="Arial" w:hAnsi="Arial"/>
                  <w:sz w:val="18"/>
                </w:rPr>
                <w:t>4</w:t>
              </w:r>
            </w:ins>
          </w:p>
        </w:tc>
        <w:tc>
          <w:tcPr>
            <w:tcW w:w="1701" w:type="dxa"/>
            <w:tcBorders>
              <w:top w:val="single" w:sz="4" w:space="0" w:color="auto"/>
              <w:left w:val="single" w:sz="4" w:space="0" w:color="auto"/>
              <w:bottom w:val="single" w:sz="4" w:space="0" w:color="auto"/>
              <w:right w:val="single" w:sz="4" w:space="0" w:color="auto"/>
            </w:tcBorders>
          </w:tcPr>
          <w:p w14:paraId="35C88086" w14:textId="77777777" w:rsidR="00F733FC" w:rsidRPr="00894E8C" w:rsidRDefault="00F733FC" w:rsidP="00237FD4">
            <w:pPr>
              <w:keepNext/>
              <w:keepLines/>
              <w:spacing w:after="0"/>
              <w:rPr>
                <w:ins w:id="315" w:author="Danbo Fu (傅丹波)" w:date="2023-07-31T15: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67F75618" w14:textId="77777777" w:rsidR="00F733FC" w:rsidRPr="00894E8C" w:rsidRDefault="00F733FC" w:rsidP="00237FD4">
            <w:pPr>
              <w:keepNext/>
              <w:keepLines/>
              <w:spacing w:after="0"/>
              <w:rPr>
                <w:ins w:id="316" w:author="Danbo Fu (傅丹波)" w:date="2023-07-31T15:08:00Z"/>
                <w:rFonts w:ascii="Arial" w:hAnsi="Arial"/>
                <w:sz w:val="18"/>
              </w:rPr>
            </w:pPr>
          </w:p>
        </w:tc>
      </w:tr>
      <w:tr w:rsidR="00F733FC" w:rsidRPr="00894E8C" w14:paraId="5A176D28" w14:textId="77777777" w:rsidTr="00237FD4">
        <w:tblPrEx>
          <w:tblCellMar>
            <w:left w:w="108" w:type="dxa"/>
            <w:right w:w="108" w:type="dxa"/>
          </w:tblCellMar>
        </w:tblPrEx>
        <w:trPr>
          <w:ins w:id="317" w:author="Danbo Fu (傅丹波)" w:date="2023-07-31T15:08:00Z"/>
        </w:trPr>
        <w:tc>
          <w:tcPr>
            <w:tcW w:w="4537" w:type="dxa"/>
            <w:tcBorders>
              <w:top w:val="single" w:sz="4" w:space="0" w:color="auto"/>
              <w:left w:val="single" w:sz="4" w:space="0" w:color="auto"/>
              <w:bottom w:val="single" w:sz="4" w:space="0" w:color="auto"/>
              <w:right w:val="single" w:sz="4" w:space="0" w:color="auto"/>
            </w:tcBorders>
          </w:tcPr>
          <w:p w14:paraId="47B5243E" w14:textId="77777777" w:rsidR="00F733FC" w:rsidRPr="00894E8C" w:rsidRDefault="00F733FC" w:rsidP="00237FD4">
            <w:pPr>
              <w:keepNext/>
              <w:keepLines/>
              <w:spacing w:after="0"/>
              <w:rPr>
                <w:ins w:id="318" w:author="Danbo Fu (傅丹波)" w:date="2023-07-31T15:08:00Z"/>
                <w:rFonts w:ascii="Arial" w:hAnsi="Arial"/>
                <w:sz w:val="18"/>
              </w:rPr>
            </w:pPr>
            <w:ins w:id="319" w:author="Danbo Fu (傅丹波)" w:date="2023-07-31T15:08:00Z">
              <w:r w:rsidRPr="00894E8C">
                <w:rPr>
                  <w:rFonts w:ascii="Arial"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0B3C2688" w14:textId="77777777" w:rsidR="00F733FC" w:rsidRPr="00894E8C" w:rsidRDefault="00F733FC" w:rsidP="00237FD4">
            <w:pPr>
              <w:keepNext/>
              <w:keepLines/>
              <w:spacing w:after="0"/>
              <w:rPr>
                <w:ins w:id="320" w:author="Danbo Fu (傅丹波)" w:date="2023-07-31T15: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D9EF83D" w14:textId="77777777" w:rsidR="00F733FC" w:rsidRPr="00894E8C" w:rsidRDefault="00F733FC" w:rsidP="00237FD4">
            <w:pPr>
              <w:keepNext/>
              <w:keepLines/>
              <w:spacing w:after="0"/>
              <w:rPr>
                <w:ins w:id="321" w:author="Danbo Fu (傅丹波)" w:date="2023-07-31T15: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76A604EA" w14:textId="77777777" w:rsidR="00F733FC" w:rsidRPr="00894E8C" w:rsidRDefault="00F733FC" w:rsidP="00237FD4">
            <w:pPr>
              <w:keepNext/>
              <w:keepLines/>
              <w:spacing w:after="0"/>
              <w:rPr>
                <w:ins w:id="322" w:author="Danbo Fu (傅丹波)" w:date="2023-07-31T15:08:00Z"/>
                <w:rFonts w:ascii="Arial" w:hAnsi="Arial"/>
                <w:sz w:val="18"/>
              </w:rPr>
            </w:pPr>
          </w:p>
        </w:tc>
      </w:tr>
    </w:tbl>
    <w:p w14:paraId="4FC383F4" w14:textId="77777777" w:rsidR="00F733FC" w:rsidRPr="00894E8C" w:rsidRDefault="00F733FC" w:rsidP="00F733FC">
      <w:pPr>
        <w:rPr>
          <w:ins w:id="323" w:author="Danbo Fu (傅丹波)" w:date="2023-07-31T15:08:00Z"/>
        </w:rPr>
      </w:pPr>
    </w:p>
    <w:p w14:paraId="1AA9FB1D" w14:textId="77777777" w:rsidR="00F733FC" w:rsidRPr="00894E8C" w:rsidRDefault="00F733FC" w:rsidP="00F733FC">
      <w:pPr>
        <w:pStyle w:val="TH"/>
        <w:rPr>
          <w:ins w:id="324" w:author="Danbo Fu (傅丹波)" w:date="2023-07-31T15:08:00Z"/>
        </w:rPr>
      </w:pPr>
      <w:ins w:id="325" w:author="Danbo Fu (傅丹波)" w:date="2023-07-31T15:08:00Z">
        <w:r w:rsidRPr="00894E8C">
          <w:t>Table 6.</w:t>
        </w:r>
        <w:r>
          <w:t>4B</w:t>
        </w:r>
        <w:r w:rsidRPr="00894E8C">
          <w:t>.</w:t>
        </w:r>
        <w:r>
          <w:t>2.3.</w:t>
        </w:r>
        <w:r w:rsidRPr="00894E8C">
          <w:t>4.3-2: NPDSCH-ConfigCommon-NB-DEFAULT configuration for test point 2</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F733FC" w:rsidRPr="00894E8C" w14:paraId="2CCB5CBE" w14:textId="77777777" w:rsidTr="00237FD4">
        <w:trPr>
          <w:ins w:id="326" w:author="Danbo Fu (傅丹波)" w:date="2023-07-31T15:08:00Z"/>
        </w:trPr>
        <w:tc>
          <w:tcPr>
            <w:tcW w:w="9781" w:type="dxa"/>
            <w:gridSpan w:val="4"/>
          </w:tcPr>
          <w:p w14:paraId="0613485A" w14:textId="77777777" w:rsidR="00F733FC" w:rsidRPr="00894E8C" w:rsidRDefault="00F733FC" w:rsidP="00237FD4">
            <w:pPr>
              <w:keepNext/>
              <w:keepLines/>
              <w:spacing w:after="0"/>
              <w:rPr>
                <w:ins w:id="327" w:author="Danbo Fu (傅丹波)" w:date="2023-07-31T15:08:00Z"/>
                <w:rFonts w:ascii="Arial" w:hAnsi="Arial"/>
                <w:sz w:val="18"/>
              </w:rPr>
            </w:pPr>
            <w:ins w:id="328" w:author="Danbo Fu (傅丹波)" w:date="2023-07-31T15:08:00Z">
              <w:r w:rsidRPr="00894E8C">
                <w:rPr>
                  <w:rFonts w:ascii="Arial" w:hAnsi="Arial"/>
                  <w:sz w:val="18"/>
                </w:rPr>
                <w:t>Derivation Path: 36.508 clause 8.1.6.3 Table 8.1.6.3-4: NPDSCH-ConfigCommon-NB-DEFAULT</w:t>
              </w:r>
            </w:ins>
          </w:p>
        </w:tc>
      </w:tr>
      <w:tr w:rsidR="00F733FC" w:rsidRPr="00894E8C" w14:paraId="04A2D709" w14:textId="77777777" w:rsidTr="00237FD4">
        <w:tblPrEx>
          <w:tblCellMar>
            <w:left w:w="108" w:type="dxa"/>
            <w:right w:w="108" w:type="dxa"/>
          </w:tblCellMar>
        </w:tblPrEx>
        <w:trPr>
          <w:ins w:id="329" w:author="Danbo Fu (傅丹波)" w:date="2023-07-31T15:08:00Z"/>
        </w:trPr>
        <w:tc>
          <w:tcPr>
            <w:tcW w:w="4537" w:type="dxa"/>
          </w:tcPr>
          <w:p w14:paraId="10B1B9C5" w14:textId="77777777" w:rsidR="00F733FC" w:rsidRPr="00894E8C" w:rsidRDefault="00F733FC" w:rsidP="00237FD4">
            <w:pPr>
              <w:keepNext/>
              <w:keepLines/>
              <w:spacing w:after="0"/>
              <w:jc w:val="center"/>
              <w:rPr>
                <w:ins w:id="330" w:author="Danbo Fu (傅丹波)" w:date="2023-07-31T15:08:00Z"/>
                <w:rFonts w:ascii="Arial" w:hAnsi="Arial"/>
                <w:b/>
                <w:sz w:val="18"/>
              </w:rPr>
            </w:pPr>
            <w:ins w:id="331" w:author="Danbo Fu (傅丹波)" w:date="2023-07-31T15:08:00Z">
              <w:r w:rsidRPr="00894E8C">
                <w:rPr>
                  <w:rFonts w:ascii="Arial" w:hAnsi="Arial"/>
                  <w:b/>
                  <w:sz w:val="18"/>
                </w:rPr>
                <w:t>Information Element</w:t>
              </w:r>
            </w:ins>
          </w:p>
        </w:tc>
        <w:tc>
          <w:tcPr>
            <w:tcW w:w="2268" w:type="dxa"/>
          </w:tcPr>
          <w:p w14:paraId="0D307EC1" w14:textId="77777777" w:rsidR="00F733FC" w:rsidRPr="00894E8C" w:rsidRDefault="00F733FC" w:rsidP="00237FD4">
            <w:pPr>
              <w:keepNext/>
              <w:keepLines/>
              <w:spacing w:after="0"/>
              <w:jc w:val="center"/>
              <w:rPr>
                <w:ins w:id="332" w:author="Danbo Fu (傅丹波)" w:date="2023-07-31T15:08:00Z"/>
                <w:rFonts w:ascii="Arial" w:hAnsi="Arial"/>
                <w:b/>
                <w:sz w:val="18"/>
              </w:rPr>
            </w:pPr>
            <w:ins w:id="333" w:author="Danbo Fu (傅丹波)" w:date="2023-07-31T15:08:00Z">
              <w:r w:rsidRPr="00894E8C">
                <w:rPr>
                  <w:rFonts w:ascii="Arial" w:hAnsi="Arial"/>
                  <w:b/>
                  <w:sz w:val="18"/>
                </w:rPr>
                <w:t>Value/remark</w:t>
              </w:r>
            </w:ins>
          </w:p>
        </w:tc>
        <w:tc>
          <w:tcPr>
            <w:tcW w:w="1701" w:type="dxa"/>
          </w:tcPr>
          <w:p w14:paraId="187B70D5" w14:textId="77777777" w:rsidR="00F733FC" w:rsidRPr="00894E8C" w:rsidRDefault="00F733FC" w:rsidP="00237FD4">
            <w:pPr>
              <w:keepNext/>
              <w:keepLines/>
              <w:spacing w:after="0"/>
              <w:jc w:val="center"/>
              <w:rPr>
                <w:ins w:id="334" w:author="Danbo Fu (傅丹波)" w:date="2023-07-31T15:08:00Z"/>
                <w:rFonts w:ascii="Arial" w:hAnsi="Arial"/>
                <w:b/>
                <w:sz w:val="18"/>
              </w:rPr>
            </w:pPr>
            <w:ins w:id="335" w:author="Danbo Fu (傅丹波)" w:date="2023-07-31T15:08:00Z">
              <w:r w:rsidRPr="00894E8C">
                <w:rPr>
                  <w:rFonts w:ascii="Arial" w:hAnsi="Arial"/>
                  <w:b/>
                  <w:sz w:val="18"/>
                </w:rPr>
                <w:t>Comment</w:t>
              </w:r>
            </w:ins>
          </w:p>
        </w:tc>
        <w:tc>
          <w:tcPr>
            <w:tcW w:w="1275" w:type="dxa"/>
          </w:tcPr>
          <w:p w14:paraId="52A45021" w14:textId="77777777" w:rsidR="00F733FC" w:rsidRPr="00894E8C" w:rsidRDefault="00F733FC" w:rsidP="00237FD4">
            <w:pPr>
              <w:keepNext/>
              <w:keepLines/>
              <w:spacing w:after="0"/>
              <w:jc w:val="center"/>
              <w:rPr>
                <w:ins w:id="336" w:author="Danbo Fu (傅丹波)" w:date="2023-07-31T15:08:00Z"/>
                <w:rFonts w:ascii="Arial" w:hAnsi="Arial"/>
                <w:b/>
                <w:sz w:val="18"/>
              </w:rPr>
            </w:pPr>
            <w:ins w:id="337" w:author="Danbo Fu (傅丹波)" w:date="2023-07-31T15:08:00Z">
              <w:r w:rsidRPr="00894E8C">
                <w:rPr>
                  <w:rFonts w:ascii="Arial" w:hAnsi="Arial"/>
                  <w:b/>
                  <w:sz w:val="18"/>
                </w:rPr>
                <w:t>Condition</w:t>
              </w:r>
            </w:ins>
          </w:p>
        </w:tc>
      </w:tr>
      <w:tr w:rsidR="00F733FC" w:rsidRPr="00894E8C" w14:paraId="545ED826" w14:textId="77777777" w:rsidTr="00237FD4">
        <w:tblPrEx>
          <w:tblCellMar>
            <w:left w:w="108" w:type="dxa"/>
            <w:right w:w="108" w:type="dxa"/>
          </w:tblCellMar>
        </w:tblPrEx>
        <w:trPr>
          <w:ins w:id="338" w:author="Danbo Fu (傅丹波)" w:date="2023-07-31T15:08:00Z"/>
        </w:trPr>
        <w:tc>
          <w:tcPr>
            <w:tcW w:w="4537" w:type="dxa"/>
            <w:tcBorders>
              <w:top w:val="single" w:sz="4" w:space="0" w:color="auto"/>
              <w:left w:val="single" w:sz="4" w:space="0" w:color="auto"/>
              <w:bottom w:val="single" w:sz="4" w:space="0" w:color="auto"/>
              <w:right w:val="single" w:sz="4" w:space="0" w:color="auto"/>
            </w:tcBorders>
          </w:tcPr>
          <w:p w14:paraId="76202DF6" w14:textId="77777777" w:rsidR="00F733FC" w:rsidRPr="00894E8C" w:rsidRDefault="00F733FC" w:rsidP="00237FD4">
            <w:pPr>
              <w:keepNext/>
              <w:keepLines/>
              <w:spacing w:after="0"/>
              <w:rPr>
                <w:ins w:id="339" w:author="Danbo Fu (傅丹波)" w:date="2023-07-31T15:08:00Z"/>
                <w:rFonts w:ascii="Arial" w:hAnsi="Arial"/>
                <w:sz w:val="18"/>
              </w:rPr>
            </w:pPr>
            <w:ins w:id="340" w:author="Danbo Fu (傅丹波)" w:date="2023-07-31T15:08:00Z">
              <w:r w:rsidRPr="00894E8C">
                <w:rPr>
                  <w:rFonts w:ascii="Arial" w:hAnsi="Arial"/>
                  <w:sz w:val="18"/>
                </w:rPr>
                <w:t>NPDSCH-ConfigCommon-NB-DEFAULT ::= SEQUENCE {</w:t>
              </w:r>
            </w:ins>
          </w:p>
        </w:tc>
        <w:tc>
          <w:tcPr>
            <w:tcW w:w="2268" w:type="dxa"/>
            <w:tcBorders>
              <w:top w:val="single" w:sz="4" w:space="0" w:color="auto"/>
              <w:left w:val="single" w:sz="4" w:space="0" w:color="auto"/>
              <w:bottom w:val="single" w:sz="4" w:space="0" w:color="auto"/>
              <w:right w:val="single" w:sz="4" w:space="0" w:color="auto"/>
            </w:tcBorders>
          </w:tcPr>
          <w:p w14:paraId="4B903153" w14:textId="77777777" w:rsidR="00F733FC" w:rsidRPr="00894E8C" w:rsidRDefault="00F733FC" w:rsidP="00237FD4">
            <w:pPr>
              <w:keepNext/>
              <w:keepLines/>
              <w:spacing w:after="0"/>
              <w:rPr>
                <w:ins w:id="341" w:author="Danbo Fu (傅丹波)" w:date="2023-07-31T15:08: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C119D6" w14:textId="77777777" w:rsidR="00F733FC" w:rsidRPr="00894E8C" w:rsidRDefault="00F733FC" w:rsidP="00237FD4">
            <w:pPr>
              <w:keepNext/>
              <w:keepLines/>
              <w:spacing w:after="0"/>
              <w:rPr>
                <w:ins w:id="342" w:author="Danbo Fu (傅丹波)" w:date="2023-07-31T15:08: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C091B09" w14:textId="77777777" w:rsidR="00F733FC" w:rsidRPr="00894E8C" w:rsidRDefault="00F733FC" w:rsidP="00237FD4">
            <w:pPr>
              <w:keepNext/>
              <w:keepLines/>
              <w:spacing w:after="0"/>
              <w:rPr>
                <w:ins w:id="343" w:author="Danbo Fu (傅丹波)" w:date="2023-07-31T15:08:00Z"/>
                <w:rFonts w:ascii="Arial" w:hAnsi="Arial"/>
                <w:sz w:val="18"/>
              </w:rPr>
            </w:pPr>
          </w:p>
        </w:tc>
      </w:tr>
      <w:tr w:rsidR="00F733FC" w:rsidRPr="00894E8C" w14:paraId="6A331D51" w14:textId="77777777" w:rsidTr="00237FD4">
        <w:tblPrEx>
          <w:tblCellMar>
            <w:left w:w="108" w:type="dxa"/>
            <w:right w:w="108" w:type="dxa"/>
          </w:tblCellMar>
        </w:tblPrEx>
        <w:trPr>
          <w:ins w:id="344" w:author="Danbo Fu (傅丹波)" w:date="2023-07-31T15:08:00Z"/>
        </w:trPr>
        <w:tc>
          <w:tcPr>
            <w:tcW w:w="4537" w:type="dxa"/>
            <w:tcBorders>
              <w:bottom w:val="single" w:sz="4" w:space="0" w:color="auto"/>
            </w:tcBorders>
          </w:tcPr>
          <w:p w14:paraId="55970644" w14:textId="77777777" w:rsidR="00F733FC" w:rsidRPr="00894E8C" w:rsidRDefault="00F733FC" w:rsidP="00237FD4">
            <w:pPr>
              <w:keepNext/>
              <w:keepLines/>
              <w:spacing w:after="0"/>
              <w:rPr>
                <w:ins w:id="345" w:author="Danbo Fu (傅丹波)" w:date="2023-07-31T15:08:00Z"/>
                <w:rFonts w:ascii="Arial" w:hAnsi="Arial"/>
                <w:sz w:val="18"/>
              </w:rPr>
            </w:pPr>
            <w:ins w:id="346" w:author="Danbo Fu (傅丹波)" w:date="2023-07-31T15:08:00Z">
              <w:r w:rsidRPr="00894E8C">
                <w:rPr>
                  <w:rFonts w:ascii="Arial" w:hAnsi="Arial"/>
                  <w:sz w:val="18"/>
                </w:rPr>
                <w:t xml:space="preserve">  nrs-Power-r13</w:t>
              </w:r>
            </w:ins>
          </w:p>
        </w:tc>
        <w:tc>
          <w:tcPr>
            <w:tcW w:w="2268" w:type="dxa"/>
          </w:tcPr>
          <w:p w14:paraId="1DD83E17" w14:textId="77777777" w:rsidR="00F733FC" w:rsidRPr="00894E8C" w:rsidRDefault="00F733FC" w:rsidP="00237FD4">
            <w:pPr>
              <w:keepNext/>
              <w:keepLines/>
              <w:spacing w:after="0"/>
              <w:rPr>
                <w:ins w:id="347" w:author="Danbo Fu (傅丹波)" w:date="2023-07-31T15:08:00Z"/>
                <w:rFonts w:ascii="Arial" w:hAnsi="Arial"/>
                <w:sz w:val="18"/>
              </w:rPr>
            </w:pPr>
            <w:ins w:id="348" w:author="Danbo Fu (傅丹波)" w:date="2023-07-31T15:08:00Z">
              <w:r w:rsidRPr="00894E8C">
                <w:rPr>
                  <w:rFonts w:ascii="Arial" w:hAnsi="Arial"/>
                  <w:sz w:val="18"/>
                </w:rPr>
                <w:t>21 (dBm)</w:t>
              </w:r>
            </w:ins>
          </w:p>
        </w:tc>
        <w:tc>
          <w:tcPr>
            <w:tcW w:w="1701" w:type="dxa"/>
          </w:tcPr>
          <w:p w14:paraId="0BD2B49A" w14:textId="77777777" w:rsidR="00F733FC" w:rsidRPr="00894E8C" w:rsidRDefault="00F733FC" w:rsidP="00237FD4">
            <w:pPr>
              <w:keepNext/>
              <w:keepLines/>
              <w:spacing w:after="0"/>
              <w:rPr>
                <w:ins w:id="349" w:author="Danbo Fu (傅丹波)" w:date="2023-07-31T15:08:00Z"/>
                <w:rFonts w:ascii="Arial" w:hAnsi="Arial"/>
                <w:sz w:val="18"/>
              </w:rPr>
            </w:pPr>
          </w:p>
        </w:tc>
        <w:tc>
          <w:tcPr>
            <w:tcW w:w="1275" w:type="dxa"/>
          </w:tcPr>
          <w:p w14:paraId="2D672CEC" w14:textId="77777777" w:rsidR="00F733FC" w:rsidRPr="00894E8C" w:rsidRDefault="00F733FC" w:rsidP="00237FD4">
            <w:pPr>
              <w:keepNext/>
              <w:keepLines/>
              <w:spacing w:after="0"/>
              <w:rPr>
                <w:ins w:id="350" w:author="Danbo Fu (傅丹波)" w:date="2023-07-31T15:08:00Z"/>
                <w:rFonts w:ascii="Arial" w:hAnsi="Arial"/>
                <w:sz w:val="18"/>
              </w:rPr>
            </w:pPr>
          </w:p>
        </w:tc>
      </w:tr>
      <w:tr w:rsidR="00F733FC" w:rsidRPr="00894E8C" w14:paraId="2AEBE8D4" w14:textId="77777777" w:rsidTr="00237FD4">
        <w:tblPrEx>
          <w:tblCellMar>
            <w:left w:w="108" w:type="dxa"/>
            <w:right w:w="108" w:type="dxa"/>
          </w:tblCellMar>
        </w:tblPrEx>
        <w:trPr>
          <w:ins w:id="351" w:author="Danbo Fu (傅丹波)" w:date="2023-07-31T15:08:00Z"/>
        </w:trPr>
        <w:tc>
          <w:tcPr>
            <w:tcW w:w="4537" w:type="dxa"/>
          </w:tcPr>
          <w:p w14:paraId="45F8A67C" w14:textId="77777777" w:rsidR="00F733FC" w:rsidRPr="00894E8C" w:rsidRDefault="00F733FC" w:rsidP="00237FD4">
            <w:pPr>
              <w:keepNext/>
              <w:keepLines/>
              <w:spacing w:after="0"/>
              <w:rPr>
                <w:ins w:id="352" w:author="Danbo Fu (傅丹波)" w:date="2023-07-31T15:08:00Z"/>
                <w:rFonts w:ascii="Arial" w:hAnsi="Arial"/>
                <w:sz w:val="18"/>
              </w:rPr>
            </w:pPr>
            <w:ins w:id="353" w:author="Danbo Fu (傅丹波)" w:date="2023-07-31T15:08:00Z">
              <w:r w:rsidRPr="00894E8C">
                <w:rPr>
                  <w:rFonts w:ascii="Arial" w:hAnsi="Arial"/>
                  <w:sz w:val="18"/>
                </w:rPr>
                <w:t>}</w:t>
              </w:r>
            </w:ins>
          </w:p>
        </w:tc>
        <w:tc>
          <w:tcPr>
            <w:tcW w:w="2268" w:type="dxa"/>
          </w:tcPr>
          <w:p w14:paraId="6F17B8C3" w14:textId="77777777" w:rsidR="00F733FC" w:rsidRPr="00894E8C" w:rsidRDefault="00F733FC" w:rsidP="00237FD4">
            <w:pPr>
              <w:keepNext/>
              <w:keepLines/>
              <w:spacing w:after="0"/>
              <w:rPr>
                <w:ins w:id="354" w:author="Danbo Fu (傅丹波)" w:date="2023-07-31T15:08:00Z"/>
                <w:rFonts w:ascii="Arial" w:hAnsi="Arial"/>
                <w:sz w:val="18"/>
              </w:rPr>
            </w:pPr>
          </w:p>
        </w:tc>
        <w:tc>
          <w:tcPr>
            <w:tcW w:w="1701" w:type="dxa"/>
          </w:tcPr>
          <w:p w14:paraId="7C18093F" w14:textId="77777777" w:rsidR="00F733FC" w:rsidRPr="00894E8C" w:rsidRDefault="00F733FC" w:rsidP="00237FD4">
            <w:pPr>
              <w:keepNext/>
              <w:keepLines/>
              <w:spacing w:after="0"/>
              <w:rPr>
                <w:ins w:id="355" w:author="Danbo Fu (傅丹波)" w:date="2023-07-31T15:08:00Z"/>
                <w:rFonts w:ascii="Arial" w:hAnsi="Arial"/>
                <w:sz w:val="18"/>
              </w:rPr>
            </w:pPr>
          </w:p>
        </w:tc>
        <w:tc>
          <w:tcPr>
            <w:tcW w:w="1275" w:type="dxa"/>
          </w:tcPr>
          <w:p w14:paraId="4127B231" w14:textId="77777777" w:rsidR="00F733FC" w:rsidRPr="00894E8C" w:rsidRDefault="00F733FC" w:rsidP="00237FD4">
            <w:pPr>
              <w:keepNext/>
              <w:keepLines/>
              <w:spacing w:after="0"/>
              <w:rPr>
                <w:ins w:id="356" w:author="Danbo Fu (傅丹波)" w:date="2023-07-31T15:08:00Z"/>
                <w:rFonts w:ascii="Arial" w:hAnsi="Arial"/>
                <w:sz w:val="18"/>
              </w:rPr>
            </w:pPr>
          </w:p>
        </w:tc>
      </w:tr>
    </w:tbl>
    <w:p w14:paraId="374FDD7D" w14:textId="77777777" w:rsidR="00F733FC" w:rsidRPr="00894E8C" w:rsidRDefault="00F733FC" w:rsidP="00F733FC">
      <w:pPr>
        <w:rPr>
          <w:ins w:id="357" w:author="Danbo Fu (傅丹波)" w:date="2023-07-31T15:08:00Z"/>
        </w:rPr>
      </w:pPr>
    </w:p>
    <w:p w14:paraId="0DF0E166" w14:textId="77777777" w:rsidR="00F733FC" w:rsidRPr="00894E8C" w:rsidRDefault="00F733FC" w:rsidP="00F733FC">
      <w:pPr>
        <w:pStyle w:val="H6"/>
        <w:rPr>
          <w:ins w:id="358" w:author="Danbo Fu (傅丹波)" w:date="2023-07-31T15:08:00Z"/>
        </w:rPr>
      </w:pPr>
      <w:ins w:id="359" w:author="Danbo Fu (傅丹波)" w:date="2023-07-31T15:08:00Z">
        <w:r w:rsidRPr="00894E8C">
          <w:t>6.</w:t>
        </w:r>
        <w:r>
          <w:t>4B</w:t>
        </w:r>
        <w:r w:rsidRPr="00894E8C">
          <w:t>.</w:t>
        </w:r>
        <w:r>
          <w:t>2.3</w:t>
        </w:r>
        <w:r w:rsidRPr="00894E8C">
          <w:t>.5</w:t>
        </w:r>
        <w:r w:rsidRPr="00894E8C">
          <w:tab/>
          <w:t>Test requirement</w:t>
        </w:r>
      </w:ins>
    </w:p>
    <w:p w14:paraId="6D03C97D" w14:textId="77777777" w:rsidR="00F733FC" w:rsidRPr="00894E8C" w:rsidRDefault="00F733FC" w:rsidP="00F733FC">
      <w:pPr>
        <w:rPr>
          <w:ins w:id="360" w:author="Danbo Fu (傅丹波)" w:date="2023-07-31T15:08:00Z"/>
        </w:rPr>
      </w:pPr>
      <w:ins w:id="361" w:author="Danbo Fu (傅丹波)" w:date="2023-07-31T15:08:00Z">
        <w:r w:rsidRPr="00894E8C">
          <w:t>Each of the 20 In-band emissions results, derived in [Annex E.4.3] shall not exceed the corresponding values in Table 6.</w:t>
        </w:r>
        <w:r>
          <w:t>4B.2.3</w:t>
        </w:r>
        <w:r w:rsidRPr="00894E8C">
          <w:t>.5-1 based on supported UE release version.</w:t>
        </w:r>
      </w:ins>
    </w:p>
    <w:p w14:paraId="4555AC88" w14:textId="77777777" w:rsidR="00F733FC" w:rsidRPr="00894E8C" w:rsidRDefault="00F733FC" w:rsidP="00F733FC">
      <w:pPr>
        <w:pStyle w:val="TH"/>
        <w:rPr>
          <w:ins w:id="362" w:author="Danbo Fu (傅丹波)" w:date="2023-07-31T15:08:00Z"/>
        </w:rPr>
      </w:pPr>
      <w:ins w:id="363" w:author="Danbo Fu (傅丹波)" w:date="2023-07-31T15:08:00Z">
        <w:r w:rsidRPr="00894E8C">
          <w:rPr>
            <w:rFonts w:eastAsia="Osaka"/>
          </w:rPr>
          <w:lastRenderedPageBreak/>
          <w:t>Table 6.</w:t>
        </w:r>
        <w:r>
          <w:rPr>
            <w:rFonts w:eastAsia="Osaka"/>
          </w:rPr>
          <w:t>4B</w:t>
        </w:r>
        <w:r w:rsidRPr="00894E8C">
          <w:rPr>
            <w:rFonts w:eastAsia="Osaka"/>
          </w:rPr>
          <w:t>.</w:t>
        </w:r>
        <w:r>
          <w:rPr>
            <w:rFonts w:eastAsia="Osaka"/>
          </w:rPr>
          <w:t>2.3.</w:t>
        </w:r>
        <w:r w:rsidRPr="00894E8C">
          <w:rPr>
            <w:rFonts w:eastAsia="Osaka"/>
          </w:rPr>
          <w:t xml:space="preserve">5-1: Test requirements for in-band emissions for UE </w:t>
        </w:r>
        <w:r w:rsidRPr="00894E8C">
          <w:t>category NB1 and NB2</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914"/>
        <w:gridCol w:w="914"/>
        <w:gridCol w:w="1134"/>
        <w:gridCol w:w="3260"/>
        <w:gridCol w:w="1964"/>
      </w:tblGrid>
      <w:tr w:rsidR="00F733FC" w:rsidRPr="00894E8C" w14:paraId="78617D85" w14:textId="77777777" w:rsidTr="00237FD4">
        <w:trPr>
          <w:jc w:val="center"/>
          <w:ins w:id="364" w:author="Danbo Fu (傅丹波)" w:date="2023-07-31T15:08:00Z"/>
        </w:trPr>
        <w:tc>
          <w:tcPr>
            <w:tcW w:w="1414" w:type="dxa"/>
            <w:tcBorders>
              <w:bottom w:val="single" w:sz="4" w:space="0" w:color="auto"/>
              <w:right w:val="single" w:sz="4" w:space="0" w:color="auto"/>
            </w:tcBorders>
            <w:shd w:val="clear" w:color="auto" w:fill="auto"/>
            <w:vAlign w:val="center"/>
          </w:tcPr>
          <w:p w14:paraId="02C8BB72" w14:textId="77777777" w:rsidR="00F733FC" w:rsidRPr="00894E8C" w:rsidRDefault="00F733FC" w:rsidP="00237FD4">
            <w:pPr>
              <w:pStyle w:val="TAH"/>
              <w:rPr>
                <w:ins w:id="365" w:author="Danbo Fu (傅丹波)" w:date="2023-07-31T15:08:00Z"/>
                <w:rFonts w:cs="Arial"/>
                <w:i/>
                <w:iCs/>
              </w:rPr>
            </w:pPr>
            <w:ins w:id="366" w:author="Danbo Fu (傅丹波)" w:date="2023-07-31T15:08:00Z">
              <w:r w:rsidRPr="00894E8C">
                <w:rPr>
                  <w:rFonts w:cs="Arial"/>
                </w:rPr>
                <w:t>Parameter description</w:t>
              </w:r>
            </w:ins>
          </w:p>
        </w:tc>
        <w:tc>
          <w:tcPr>
            <w:tcW w:w="914" w:type="dxa"/>
            <w:tcBorders>
              <w:left w:val="single" w:sz="4" w:space="0" w:color="auto"/>
              <w:bottom w:val="single" w:sz="4" w:space="0" w:color="auto"/>
              <w:right w:val="single" w:sz="4" w:space="0" w:color="auto"/>
            </w:tcBorders>
            <w:shd w:val="clear" w:color="auto" w:fill="auto"/>
            <w:vAlign w:val="center"/>
          </w:tcPr>
          <w:p w14:paraId="69CBB650" w14:textId="77777777" w:rsidR="00F733FC" w:rsidRPr="00894E8C" w:rsidRDefault="00F733FC" w:rsidP="00237FD4">
            <w:pPr>
              <w:pStyle w:val="TAH"/>
              <w:rPr>
                <w:ins w:id="367" w:author="Danbo Fu (傅丹波)" w:date="2023-07-31T15:08:00Z"/>
                <w:rFonts w:cs="Arial"/>
              </w:rPr>
            </w:pPr>
            <w:ins w:id="368" w:author="Danbo Fu (傅丹波)" w:date="2023-07-31T15:08:00Z">
              <w:r w:rsidRPr="00894E8C">
                <w:rPr>
                  <w:rFonts w:cs="Arial"/>
                </w:rPr>
                <w:t>Test point</w:t>
              </w:r>
            </w:ins>
          </w:p>
        </w:tc>
        <w:tc>
          <w:tcPr>
            <w:tcW w:w="914" w:type="dxa"/>
            <w:tcBorders>
              <w:left w:val="single" w:sz="4" w:space="0" w:color="auto"/>
              <w:bottom w:val="single" w:sz="4" w:space="0" w:color="auto"/>
              <w:right w:val="single" w:sz="4" w:space="0" w:color="auto"/>
            </w:tcBorders>
            <w:shd w:val="clear" w:color="auto" w:fill="auto"/>
            <w:vAlign w:val="center"/>
          </w:tcPr>
          <w:p w14:paraId="471E1A38" w14:textId="77777777" w:rsidR="00F733FC" w:rsidRPr="00894E8C" w:rsidRDefault="00F733FC" w:rsidP="00237FD4">
            <w:pPr>
              <w:pStyle w:val="TAH"/>
              <w:rPr>
                <w:ins w:id="369" w:author="Danbo Fu (傅丹波)" w:date="2023-07-31T15:08:00Z"/>
                <w:rFonts w:cs="Arial"/>
              </w:rPr>
            </w:pPr>
            <w:ins w:id="370" w:author="Danbo Fu (傅丹波)" w:date="2023-07-31T15:08:00Z">
              <w:r w:rsidRPr="00894E8C">
                <w:rPr>
                  <w:rFonts w:cs="Arial"/>
                </w:rPr>
                <w:t>Unit</w:t>
              </w:r>
            </w:ins>
          </w:p>
        </w:tc>
        <w:tc>
          <w:tcPr>
            <w:tcW w:w="4394" w:type="dxa"/>
            <w:gridSpan w:val="2"/>
            <w:tcBorders>
              <w:left w:val="single" w:sz="4" w:space="0" w:color="auto"/>
              <w:bottom w:val="single" w:sz="4" w:space="0" w:color="auto"/>
              <w:right w:val="single" w:sz="4" w:space="0" w:color="auto"/>
            </w:tcBorders>
            <w:shd w:val="clear" w:color="auto" w:fill="auto"/>
            <w:vAlign w:val="center"/>
          </w:tcPr>
          <w:p w14:paraId="68E0AA30" w14:textId="77777777" w:rsidR="00F733FC" w:rsidRPr="00894E8C" w:rsidRDefault="00F733FC" w:rsidP="00237FD4">
            <w:pPr>
              <w:pStyle w:val="TAH"/>
              <w:rPr>
                <w:ins w:id="371" w:author="Danbo Fu (傅丹波)" w:date="2023-07-31T15:08:00Z"/>
                <w:rFonts w:cs="Arial"/>
              </w:rPr>
            </w:pPr>
            <w:ins w:id="372" w:author="Danbo Fu (傅丹波)" w:date="2023-07-31T15:08:00Z">
              <w:r w:rsidRPr="00894E8C">
                <w:rPr>
                  <w:rFonts w:cs="Arial"/>
                </w:rPr>
                <w:t>Limit (NOTE 1)</w:t>
              </w:r>
            </w:ins>
          </w:p>
        </w:tc>
        <w:tc>
          <w:tcPr>
            <w:tcW w:w="1964" w:type="dxa"/>
            <w:tcBorders>
              <w:left w:val="single" w:sz="4" w:space="0" w:color="auto"/>
              <w:bottom w:val="single" w:sz="4" w:space="0" w:color="auto"/>
              <w:right w:val="single" w:sz="4" w:space="0" w:color="auto"/>
            </w:tcBorders>
            <w:shd w:val="clear" w:color="auto" w:fill="auto"/>
            <w:vAlign w:val="center"/>
          </w:tcPr>
          <w:p w14:paraId="0DEDD718" w14:textId="77777777" w:rsidR="00F733FC" w:rsidRPr="00894E8C" w:rsidRDefault="00F733FC" w:rsidP="00237FD4">
            <w:pPr>
              <w:pStyle w:val="TAH"/>
              <w:rPr>
                <w:ins w:id="373" w:author="Danbo Fu (傅丹波)" w:date="2023-07-31T15:08:00Z"/>
                <w:rFonts w:cs="Arial"/>
              </w:rPr>
            </w:pPr>
            <w:ins w:id="374" w:author="Danbo Fu (傅丹波)" w:date="2023-07-31T15:08:00Z">
              <w:r w:rsidRPr="00894E8C">
                <w:rPr>
                  <w:rFonts w:cs="Arial"/>
                </w:rPr>
                <w:t>Applicable Frequencies</w:t>
              </w:r>
            </w:ins>
          </w:p>
        </w:tc>
      </w:tr>
      <w:tr w:rsidR="00F733FC" w:rsidRPr="00894E8C" w14:paraId="4C506A28" w14:textId="77777777" w:rsidTr="00237FD4">
        <w:trPr>
          <w:trHeight w:val="710"/>
          <w:jc w:val="center"/>
          <w:ins w:id="375" w:author="Danbo Fu (傅丹波)" w:date="2023-07-31T15:08:00Z"/>
        </w:trPr>
        <w:tc>
          <w:tcPr>
            <w:tcW w:w="1414" w:type="dxa"/>
            <w:tcBorders>
              <w:top w:val="single" w:sz="4" w:space="0" w:color="auto"/>
              <w:bottom w:val="single" w:sz="4" w:space="0" w:color="auto"/>
              <w:right w:val="single" w:sz="4" w:space="0" w:color="auto"/>
            </w:tcBorders>
            <w:shd w:val="clear" w:color="auto" w:fill="auto"/>
            <w:vAlign w:val="center"/>
          </w:tcPr>
          <w:p w14:paraId="4F19544C" w14:textId="77777777" w:rsidR="00F733FC" w:rsidRPr="00894E8C" w:rsidRDefault="00F733FC" w:rsidP="00237FD4">
            <w:pPr>
              <w:pStyle w:val="TAH"/>
              <w:rPr>
                <w:ins w:id="376" w:author="Danbo Fu (傅丹波)" w:date="2023-07-31T15:08:00Z"/>
                <w:rFonts w:cs="Arial"/>
              </w:rPr>
            </w:pPr>
            <w:ins w:id="377" w:author="Danbo Fu (傅丹波)" w:date="2023-07-31T15:08:00Z">
              <w:r w:rsidRPr="00894E8C">
                <w:rPr>
                  <w:rFonts w:cs="Arial"/>
                </w:rPr>
                <w:t>General</w:t>
              </w:r>
            </w:ins>
          </w:p>
        </w:tc>
        <w:tc>
          <w:tcPr>
            <w:tcW w:w="914" w:type="dxa"/>
            <w:vMerge w:val="restart"/>
            <w:tcBorders>
              <w:top w:val="single" w:sz="4" w:space="0" w:color="auto"/>
              <w:left w:val="single" w:sz="4" w:space="0" w:color="auto"/>
              <w:right w:val="single" w:sz="4" w:space="0" w:color="auto"/>
            </w:tcBorders>
            <w:vAlign w:val="center"/>
          </w:tcPr>
          <w:p w14:paraId="19C3C08D" w14:textId="77777777" w:rsidR="00F733FC" w:rsidRPr="00894E8C" w:rsidRDefault="00F733FC" w:rsidP="00237FD4">
            <w:pPr>
              <w:pStyle w:val="TAC"/>
              <w:rPr>
                <w:ins w:id="378" w:author="Danbo Fu (傅丹波)" w:date="2023-07-31T15:08:00Z"/>
                <w:rFonts w:cs="Arial"/>
              </w:rPr>
            </w:pPr>
            <w:ins w:id="379" w:author="Danbo Fu (傅丹波)" w:date="2023-07-31T15:08:00Z">
              <w:r w:rsidRPr="00894E8C">
                <w:rPr>
                  <w:rFonts w:cs="Arial"/>
                </w:rPr>
                <w:t>1, 2</w:t>
              </w:r>
            </w:ins>
          </w:p>
        </w:tc>
        <w:tc>
          <w:tcPr>
            <w:tcW w:w="914" w:type="dxa"/>
            <w:tcBorders>
              <w:top w:val="single" w:sz="4" w:space="0" w:color="auto"/>
              <w:left w:val="single" w:sz="4" w:space="0" w:color="auto"/>
              <w:bottom w:val="single" w:sz="4" w:space="0" w:color="auto"/>
              <w:right w:val="single" w:sz="4" w:space="0" w:color="auto"/>
            </w:tcBorders>
            <w:vAlign w:val="center"/>
          </w:tcPr>
          <w:p w14:paraId="05BEAC01" w14:textId="77777777" w:rsidR="00F733FC" w:rsidRPr="00894E8C" w:rsidRDefault="00F733FC" w:rsidP="00237FD4">
            <w:pPr>
              <w:pStyle w:val="TAC"/>
              <w:rPr>
                <w:ins w:id="380" w:author="Danbo Fu (傅丹波)" w:date="2023-07-31T15:08:00Z"/>
                <w:rFonts w:cs="Arial"/>
              </w:rPr>
            </w:pPr>
            <w:ins w:id="381" w:author="Danbo Fu (傅丹波)" w:date="2023-07-31T15:08:00Z">
              <w:r w:rsidRPr="00894E8C">
                <w:rPr>
                  <w:rFonts w:cs="Arial"/>
                </w:rPr>
                <w:t>dB</w:t>
              </w:r>
            </w:ins>
          </w:p>
        </w:tc>
        <w:tc>
          <w:tcPr>
            <w:tcW w:w="4394" w:type="dxa"/>
            <w:gridSpan w:val="2"/>
            <w:tcBorders>
              <w:top w:val="single" w:sz="4" w:space="0" w:color="auto"/>
              <w:left w:val="single" w:sz="4" w:space="0" w:color="auto"/>
              <w:bottom w:val="single" w:sz="4" w:space="0" w:color="auto"/>
              <w:right w:val="single" w:sz="4" w:space="0" w:color="auto"/>
            </w:tcBorders>
            <w:vAlign w:val="center"/>
          </w:tcPr>
          <w:p w14:paraId="7ED9607A" w14:textId="77777777" w:rsidR="00F733FC" w:rsidRPr="00894E8C" w:rsidRDefault="00F733FC" w:rsidP="00237FD4">
            <w:pPr>
              <w:pStyle w:val="TAC"/>
              <w:rPr>
                <w:ins w:id="382" w:author="Danbo Fu (傅丹波)" w:date="2023-07-31T15:08:00Z"/>
                <w:rFonts w:cs="Arial"/>
              </w:rPr>
            </w:pPr>
            <w:ins w:id="383" w:author="Danbo Fu (傅丹波)" w:date="2023-07-31T15:08:00Z">
              <w:r w:rsidRPr="00894E8C">
                <w:rPr>
                  <w:rFonts w:cs="Arial"/>
                  <w:position w:val="-50"/>
                </w:rPr>
                <w:object w:dxaOrig="3640" w:dyaOrig="1120" w14:anchorId="3762ABFD">
                  <v:shape id="_x0000_i1034" type="#_x0000_t75" style="width:161.5pt;height:47pt" o:ole="">
                    <v:imagedata r:id="rId13" o:title=""/>
                  </v:shape>
                  <o:OLEObject Type="Embed" ProgID="Equation.3" ShapeID="_x0000_i1034" DrawAspect="Content" ObjectID="_1753345006" r:id="rId31"/>
                </w:object>
              </w:r>
            </w:ins>
            <w:ins w:id="384" w:author="Danbo Fu (傅丹波)" w:date="2023-07-31T15:08:00Z">
              <w:r w:rsidRPr="00894E8C">
                <w:rPr>
                  <w:rFonts w:cs="Arial"/>
                </w:rPr>
                <w:t>+0.8</w:t>
              </w:r>
            </w:ins>
          </w:p>
        </w:tc>
        <w:tc>
          <w:tcPr>
            <w:tcW w:w="1964" w:type="dxa"/>
            <w:tcBorders>
              <w:top w:val="single" w:sz="4" w:space="0" w:color="auto"/>
              <w:left w:val="single" w:sz="4" w:space="0" w:color="auto"/>
              <w:bottom w:val="single" w:sz="4" w:space="0" w:color="auto"/>
              <w:right w:val="single" w:sz="4" w:space="0" w:color="auto"/>
            </w:tcBorders>
            <w:vAlign w:val="center"/>
          </w:tcPr>
          <w:p w14:paraId="74571869" w14:textId="77777777" w:rsidR="00F733FC" w:rsidRPr="00894E8C" w:rsidRDefault="00F733FC" w:rsidP="00237FD4">
            <w:pPr>
              <w:pStyle w:val="TAC"/>
              <w:rPr>
                <w:ins w:id="385" w:author="Danbo Fu (傅丹波)" w:date="2023-07-31T15:08:00Z"/>
                <w:rFonts w:cs="Arial"/>
              </w:rPr>
            </w:pPr>
            <w:ins w:id="386" w:author="Danbo Fu (傅丹波)" w:date="2023-07-31T15:08:00Z">
              <w:r w:rsidRPr="00894E8C">
                <w:rPr>
                  <w:rFonts w:cs="Arial"/>
                </w:rPr>
                <w:t>Any non-allocated (NOTE 2)</w:t>
              </w:r>
            </w:ins>
          </w:p>
        </w:tc>
      </w:tr>
      <w:tr w:rsidR="00F733FC" w:rsidRPr="00894E8C" w14:paraId="41D3E2D6" w14:textId="77777777" w:rsidTr="00237FD4">
        <w:trPr>
          <w:trHeight w:val="593"/>
          <w:jc w:val="center"/>
          <w:ins w:id="387" w:author="Danbo Fu (傅丹波)" w:date="2023-07-31T15:08:00Z"/>
        </w:trPr>
        <w:tc>
          <w:tcPr>
            <w:tcW w:w="1414" w:type="dxa"/>
            <w:tcBorders>
              <w:top w:val="single" w:sz="4" w:space="0" w:color="auto"/>
              <w:right w:val="single" w:sz="4" w:space="0" w:color="auto"/>
            </w:tcBorders>
            <w:shd w:val="clear" w:color="auto" w:fill="auto"/>
            <w:vAlign w:val="center"/>
          </w:tcPr>
          <w:p w14:paraId="44055DAB" w14:textId="77777777" w:rsidR="00F733FC" w:rsidRPr="00894E8C" w:rsidRDefault="00F733FC" w:rsidP="00237FD4">
            <w:pPr>
              <w:pStyle w:val="TAH"/>
              <w:rPr>
                <w:ins w:id="388" w:author="Danbo Fu (傅丹波)" w:date="2023-07-31T15:08:00Z"/>
                <w:rFonts w:cs="Arial"/>
              </w:rPr>
            </w:pPr>
            <w:ins w:id="389" w:author="Danbo Fu (傅丹波)" w:date="2023-07-31T15:08:00Z">
              <w:r w:rsidRPr="00894E8C">
                <w:rPr>
                  <w:rFonts w:cs="Arial"/>
                </w:rPr>
                <w:t>IQ Image</w:t>
              </w:r>
            </w:ins>
          </w:p>
        </w:tc>
        <w:tc>
          <w:tcPr>
            <w:tcW w:w="914" w:type="dxa"/>
            <w:vMerge/>
            <w:tcBorders>
              <w:left w:val="single" w:sz="4" w:space="0" w:color="auto"/>
              <w:right w:val="single" w:sz="4" w:space="0" w:color="auto"/>
            </w:tcBorders>
            <w:vAlign w:val="center"/>
          </w:tcPr>
          <w:p w14:paraId="1CE73A7F" w14:textId="77777777" w:rsidR="00F733FC" w:rsidRPr="00894E8C" w:rsidRDefault="00F733FC" w:rsidP="00237FD4">
            <w:pPr>
              <w:pStyle w:val="TAC"/>
              <w:rPr>
                <w:ins w:id="390" w:author="Danbo Fu (傅丹波)" w:date="2023-07-31T15:08:00Z"/>
                <w:rFonts w:cs="Arial"/>
              </w:rPr>
            </w:pPr>
          </w:p>
        </w:tc>
        <w:tc>
          <w:tcPr>
            <w:tcW w:w="914" w:type="dxa"/>
            <w:tcBorders>
              <w:top w:val="single" w:sz="4" w:space="0" w:color="auto"/>
              <w:left w:val="single" w:sz="4" w:space="0" w:color="auto"/>
              <w:right w:val="single" w:sz="4" w:space="0" w:color="auto"/>
            </w:tcBorders>
            <w:vAlign w:val="center"/>
          </w:tcPr>
          <w:p w14:paraId="6DBBD7A6" w14:textId="77777777" w:rsidR="00F733FC" w:rsidRPr="00894E8C" w:rsidRDefault="00F733FC" w:rsidP="00237FD4">
            <w:pPr>
              <w:pStyle w:val="TAC"/>
              <w:rPr>
                <w:ins w:id="391" w:author="Danbo Fu (傅丹波)" w:date="2023-07-31T15:08:00Z"/>
                <w:rFonts w:cs="Arial"/>
              </w:rPr>
            </w:pPr>
            <w:ins w:id="392" w:author="Danbo Fu (傅丹波)" w:date="2023-07-31T15:08:00Z">
              <w:r w:rsidRPr="00894E8C">
                <w:rPr>
                  <w:rFonts w:cs="Arial"/>
                </w:rPr>
                <w:t>dB</w:t>
              </w:r>
            </w:ins>
          </w:p>
        </w:tc>
        <w:tc>
          <w:tcPr>
            <w:tcW w:w="4394" w:type="dxa"/>
            <w:gridSpan w:val="2"/>
            <w:tcBorders>
              <w:top w:val="single" w:sz="4" w:space="0" w:color="auto"/>
              <w:left w:val="single" w:sz="4" w:space="0" w:color="auto"/>
              <w:right w:val="single" w:sz="4" w:space="0" w:color="auto"/>
            </w:tcBorders>
            <w:vAlign w:val="center"/>
          </w:tcPr>
          <w:p w14:paraId="5A4D0060" w14:textId="77777777" w:rsidR="00F733FC" w:rsidRPr="00894E8C" w:rsidRDefault="00F733FC" w:rsidP="00237FD4">
            <w:pPr>
              <w:pStyle w:val="TAC"/>
              <w:rPr>
                <w:ins w:id="393" w:author="Danbo Fu (傅丹波)" w:date="2023-07-31T15:08:00Z"/>
                <w:rFonts w:cs="Arial"/>
              </w:rPr>
            </w:pPr>
            <w:ins w:id="394" w:author="Danbo Fu (傅丹波)" w:date="2023-07-31T15:08:00Z">
              <w:r w:rsidRPr="00894E8C">
                <w:rPr>
                  <w:rFonts w:cs="Arial"/>
                </w:rPr>
                <w:t>-24.2</w:t>
              </w:r>
            </w:ins>
          </w:p>
        </w:tc>
        <w:tc>
          <w:tcPr>
            <w:tcW w:w="1964" w:type="dxa"/>
            <w:tcBorders>
              <w:top w:val="single" w:sz="4" w:space="0" w:color="auto"/>
              <w:left w:val="single" w:sz="4" w:space="0" w:color="auto"/>
              <w:right w:val="single" w:sz="4" w:space="0" w:color="auto"/>
            </w:tcBorders>
            <w:vAlign w:val="center"/>
          </w:tcPr>
          <w:p w14:paraId="5714537E" w14:textId="77777777" w:rsidR="00F733FC" w:rsidRPr="00894E8C" w:rsidRDefault="00F733FC" w:rsidP="00237FD4">
            <w:pPr>
              <w:pStyle w:val="TAC"/>
              <w:rPr>
                <w:ins w:id="395" w:author="Danbo Fu (傅丹波)" w:date="2023-07-31T15:08:00Z"/>
                <w:rFonts w:cs="Arial"/>
              </w:rPr>
            </w:pPr>
            <w:ins w:id="396" w:author="Danbo Fu (傅丹波)" w:date="2023-07-31T15:08:00Z">
              <w:r w:rsidRPr="00894E8C">
                <w:rPr>
                  <w:rFonts w:cs="Arial"/>
                </w:rPr>
                <w:t>Image frequencies (NOTES 2, 3)</w:t>
              </w:r>
            </w:ins>
          </w:p>
        </w:tc>
      </w:tr>
      <w:tr w:rsidR="00F733FC" w:rsidRPr="00894E8C" w14:paraId="302C728F" w14:textId="77777777" w:rsidTr="00237FD4">
        <w:trPr>
          <w:trHeight w:val="178"/>
          <w:jc w:val="center"/>
          <w:ins w:id="397" w:author="Danbo Fu (傅丹波)" w:date="2023-07-31T15:08:00Z"/>
        </w:trPr>
        <w:tc>
          <w:tcPr>
            <w:tcW w:w="1414" w:type="dxa"/>
            <w:vMerge w:val="restart"/>
            <w:tcBorders>
              <w:top w:val="single" w:sz="4" w:space="0" w:color="auto"/>
              <w:right w:val="single" w:sz="4" w:space="0" w:color="auto"/>
            </w:tcBorders>
            <w:shd w:val="clear" w:color="auto" w:fill="auto"/>
            <w:vAlign w:val="center"/>
          </w:tcPr>
          <w:p w14:paraId="78B21251" w14:textId="77777777" w:rsidR="00F733FC" w:rsidRPr="00894E8C" w:rsidRDefault="00F733FC" w:rsidP="00237FD4">
            <w:pPr>
              <w:pStyle w:val="TAH"/>
              <w:rPr>
                <w:ins w:id="398" w:author="Danbo Fu (傅丹波)" w:date="2023-07-31T15:08:00Z"/>
                <w:rFonts w:cs="Arial"/>
              </w:rPr>
            </w:pPr>
            <w:ins w:id="399" w:author="Danbo Fu (傅丹波)" w:date="2023-07-31T15:08:00Z">
              <w:r w:rsidRPr="00894E8C">
                <w:rPr>
                  <w:rFonts w:cs="Arial"/>
                </w:rPr>
                <w:t>Carrier leakage</w:t>
              </w:r>
            </w:ins>
          </w:p>
        </w:tc>
        <w:tc>
          <w:tcPr>
            <w:tcW w:w="914" w:type="dxa"/>
            <w:tcBorders>
              <w:top w:val="single" w:sz="4" w:space="0" w:color="auto"/>
              <w:left w:val="single" w:sz="4" w:space="0" w:color="auto"/>
              <w:right w:val="single" w:sz="4" w:space="0" w:color="auto"/>
            </w:tcBorders>
            <w:vAlign w:val="center"/>
          </w:tcPr>
          <w:p w14:paraId="6275A0D0" w14:textId="77777777" w:rsidR="00F733FC" w:rsidRPr="00894E8C" w:rsidRDefault="00F733FC" w:rsidP="00237FD4">
            <w:pPr>
              <w:pStyle w:val="TAC"/>
              <w:rPr>
                <w:ins w:id="400" w:author="Danbo Fu (傅丹波)" w:date="2023-07-31T15:08:00Z"/>
                <w:rFonts w:cs="Arial"/>
              </w:rPr>
            </w:pPr>
            <w:ins w:id="401" w:author="Danbo Fu (傅丹波)" w:date="2023-07-31T15:08:00Z">
              <w:r w:rsidRPr="00894E8C">
                <w:rPr>
                  <w:rFonts w:cs="Arial"/>
                </w:rPr>
                <w:t>1</w:t>
              </w:r>
            </w:ins>
          </w:p>
        </w:tc>
        <w:tc>
          <w:tcPr>
            <w:tcW w:w="914" w:type="dxa"/>
            <w:vMerge w:val="restart"/>
            <w:tcBorders>
              <w:top w:val="single" w:sz="4" w:space="0" w:color="auto"/>
              <w:left w:val="single" w:sz="4" w:space="0" w:color="auto"/>
              <w:right w:val="single" w:sz="4" w:space="0" w:color="auto"/>
            </w:tcBorders>
            <w:vAlign w:val="center"/>
          </w:tcPr>
          <w:p w14:paraId="55A74146" w14:textId="77777777" w:rsidR="00F733FC" w:rsidRPr="00894E8C" w:rsidRDefault="00F733FC" w:rsidP="00237FD4">
            <w:pPr>
              <w:pStyle w:val="TAC"/>
              <w:rPr>
                <w:ins w:id="402" w:author="Danbo Fu (傅丹波)" w:date="2023-07-31T15:08:00Z"/>
                <w:rFonts w:cs="Arial"/>
              </w:rPr>
            </w:pPr>
            <w:ins w:id="403" w:author="Danbo Fu (傅丹波)" w:date="2023-07-31T15:08:00Z">
              <w:r w:rsidRPr="00894E8C">
                <w:rPr>
                  <w:rFonts w:cs="Arial"/>
                </w:rPr>
                <w:t>dBc</w:t>
              </w:r>
            </w:ins>
          </w:p>
        </w:tc>
        <w:tc>
          <w:tcPr>
            <w:tcW w:w="1134" w:type="dxa"/>
            <w:tcBorders>
              <w:top w:val="single" w:sz="4" w:space="0" w:color="auto"/>
              <w:left w:val="single" w:sz="4" w:space="0" w:color="auto"/>
              <w:right w:val="single" w:sz="4" w:space="0" w:color="auto"/>
            </w:tcBorders>
            <w:vAlign w:val="center"/>
          </w:tcPr>
          <w:p w14:paraId="0C8001FC" w14:textId="77777777" w:rsidR="00F733FC" w:rsidRPr="00894E8C" w:rsidRDefault="00F733FC" w:rsidP="00237FD4">
            <w:pPr>
              <w:pStyle w:val="TAC"/>
              <w:rPr>
                <w:ins w:id="404" w:author="Danbo Fu (傅丹波)" w:date="2023-07-31T15:08:00Z"/>
                <w:rFonts w:cs="Arial"/>
              </w:rPr>
            </w:pPr>
            <w:ins w:id="405" w:author="Danbo Fu (傅丹波)" w:date="2023-07-31T15:08:00Z">
              <w:r w:rsidRPr="00894E8C">
                <w:rPr>
                  <w:rFonts w:cs="Arial"/>
                </w:rPr>
                <w:t>-24.2</w:t>
              </w:r>
            </w:ins>
          </w:p>
        </w:tc>
        <w:tc>
          <w:tcPr>
            <w:tcW w:w="3260" w:type="dxa"/>
            <w:tcBorders>
              <w:top w:val="single" w:sz="4" w:space="0" w:color="auto"/>
              <w:left w:val="single" w:sz="4" w:space="0" w:color="auto"/>
              <w:right w:val="single" w:sz="4" w:space="0" w:color="auto"/>
            </w:tcBorders>
            <w:vAlign w:val="center"/>
          </w:tcPr>
          <w:p w14:paraId="25D8D513" w14:textId="77777777" w:rsidR="00F733FC" w:rsidRPr="00894E8C" w:rsidRDefault="00F733FC" w:rsidP="00237FD4">
            <w:pPr>
              <w:pStyle w:val="TAC"/>
              <w:rPr>
                <w:ins w:id="406" w:author="Danbo Fu (傅丹波)" w:date="2023-07-31T15:08:00Z"/>
                <w:rFonts w:cs="Arial"/>
              </w:rPr>
            </w:pPr>
            <w:ins w:id="407" w:author="Danbo Fu (傅丹波)" w:date="2023-07-31T15:08:00Z">
              <w:r w:rsidRPr="00894E8C">
                <w:rPr>
                  <w:rFonts w:cs="Arial"/>
                </w:rPr>
                <w:t>0 dBm ≤ Output power</w:t>
              </w:r>
            </w:ins>
          </w:p>
          <w:p w14:paraId="0A72FA0B" w14:textId="77777777" w:rsidR="00F733FC" w:rsidRPr="00894E8C" w:rsidRDefault="00F733FC" w:rsidP="00237FD4">
            <w:pPr>
              <w:pStyle w:val="TAC"/>
              <w:rPr>
                <w:ins w:id="408" w:author="Danbo Fu (傅丹波)" w:date="2023-07-31T15:08:00Z"/>
                <w:rFonts w:cs="Arial"/>
              </w:rPr>
            </w:pPr>
            <w:ins w:id="409" w:author="Danbo Fu (傅丹波)" w:date="2023-07-31T15:08:00Z">
              <w:r w:rsidRPr="00894E8C">
                <w:rPr>
                  <w:lang w:eastAsia="en-US"/>
                </w:rPr>
                <w:t xml:space="preserve">f </w:t>
              </w:r>
              <w:r w:rsidRPr="00894E8C">
                <w:rPr>
                  <w:rFonts w:cs="Arial"/>
                  <w:lang w:eastAsia="en-US"/>
                </w:rPr>
                <w:t>≤</w:t>
              </w:r>
              <w:r w:rsidRPr="00894E8C">
                <w:rPr>
                  <w:lang w:eastAsia="en-US"/>
                </w:rPr>
                <w:t xml:space="preserve"> 3.0GHz: 3.2dBm ±3.2dB</w:t>
              </w:r>
            </w:ins>
          </w:p>
        </w:tc>
        <w:tc>
          <w:tcPr>
            <w:tcW w:w="1964" w:type="dxa"/>
            <w:vMerge w:val="restart"/>
            <w:tcBorders>
              <w:top w:val="single" w:sz="4" w:space="0" w:color="auto"/>
              <w:left w:val="single" w:sz="4" w:space="0" w:color="auto"/>
              <w:right w:val="single" w:sz="4" w:space="0" w:color="auto"/>
            </w:tcBorders>
            <w:vAlign w:val="center"/>
          </w:tcPr>
          <w:p w14:paraId="77EF3E0D" w14:textId="77777777" w:rsidR="00F733FC" w:rsidRPr="00894E8C" w:rsidRDefault="00F733FC" w:rsidP="00237FD4">
            <w:pPr>
              <w:pStyle w:val="TAC"/>
              <w:rPr>
                <w:ins w:id="410" w:author="Danbo Fu (傅丹波)" w:date="2023-07-31T15:08:00Z"/>
                <w:rFonts w:cs="Arial"/>
              </w:rPr>
            </w:pPr>
            <w:ins w:id="411" w:author="Danbo Fu (傅丹波)" w:date="2023-07-31T15:08:00Z">
              <w:r w:rsidRPr="00894E8C">
                <w:rPr>
                  <w:rFonts w:cs="Arial"/>
                </w:rPr>
                <w:t>Carrier frequency (NOTES 4, 5)</w:t>
              </w:r>
            </w:ins>
          </w:p>
        </w:tc>
      </w:tr>
      <w:tr w:rsidR="00F733FC" w:rsidRPr="00894E8C" w14:paraId="6AFD4BDC" w14:textId="77777777" w:rsidTr="00237FD4">
        <w:trPr>
          <w:trHeight w:val="176"/>
          <w:jc w:val="center"/>
          <w:ins w:id="412" w:author="Danbo Fu (傅丹波)" w:date="2023-07-31T15:08:00Z"/>
        </w:trPr>
        <w:tc>
          <w:tcPr>
            <w:tcW w:w="1414" w:type="dxa"/>
            <w:vMerge/>
            <w:tcBorders>
              <w:right w:val="single" w:sz="4" w:space="0" w:color="auto"/>
            </w:tcBorders>
            <w:shd w:val="clear" w:color="auto" w:fill="auto"/>
            <w:vAlign w:val="center"/>
          </w:tcPr>
          <w:p w14:paraId="343398EA" w14:textId="77777777" w:rsidR="00F733FC" w:rsidRPr="00894E8C" w:rsidRDefault="00F733FC" w:rsidP="00237FD4">
            <w:pPr>
              <w:pStyle w:val="TAH"/>
              <w:rPr>
                <w:ins w:id="413" w:author="Danbo Fu (傅丹波)" w:date="2023-07-31T15:08:00Z"/>
                <w:rFonts w:cs="Arial"/>
              </w:rPr>
            </w:pPr>
          </w:p>
        </w:tc>
        <w:tc>
          <w:tcPr>
            <w:tcW w:w="914" w:type="dxa"/>
            <w:tcBorders>
              <w:left w:val="single" w:sz="4" w:space="0" w:color="auto"/>
              <w:right w:val="single" w:sz="4" w:space="0" w:color="auto"/>
            </w:tcBorders>
            <w:vAlign w:val="center"/>
          </w:tcPr>
          <w:p w14:paraId="3A7E0EFE" w14:textId="77777777" w:rsidR="00F733FC" w:rsidRPr="00894E8C" w:rsidRDefault="00F733FC" w:rsidP="00237FD4">
            <w:pPr>
              <w:pStyle w:val="TAC"/>
              <w:rPr>
                <w:ins w:id="414" w:author="Danbo Fu (傅丹波)" w:date="2023-07-31T15:08:00Z"/>
                <w:rFonts w:cs="Arial"/>
              </w:rPr>
            </w:pPr>
            <w:ins w:id="415" w:author="Danbo Fu (傅丹波)" w:date="2023-07-31T15:08:00Z">
              <w:r w:rsidRPr="00894E8C">
                <w:rPr>
                  <w:rFonts w:cs="Arial"/>
                </w:rPr>
                <w:t>2</w:t>
              </w:r>
            </w:ins>
          </w:p>
        </w:tc>
        <w:tc>
          <w:tcPr>
            <w:tcW w:w="914" w:type="dxa"/>
            <w:vMerge/>
            <w:tcBorders>
              <w:left w:val="single" w:sz="4" w:space="0" w:color="auto"/>
              <w:right w:val="single" w:sz="4" w:space="0" w:color="auto"/>
            </w:tcBorders>
            <w:vAlign w:val="center"/>
          </w:tcPr>
          <w:p w14:paraId="1111F2C7" w14:textId="77777777" w:rsidR="00F733FC" w:rsidRPr="00894E8C" w:rsidRDefault="00F733FC" w:rsidP="00237FD4">
            <w:pPr>
              <w:pStyle w:val="TAC"/>
              <w:rPr>
                <w:ins w:id="416" w:author="Danbo Fu (傅丹波)" w:date="2023-07-31T15:08:00Z"/>
                <w:rFonts w:cs="Arial"/>
              </w:rPr>
            </w:pPr>
          </w:p>
        </w:tc>
        <w:tc>
          <w:tcPr>
            <w:tcW w:w="1134" w:type="dxa"/>
            <w:tcBorders>
              <w:top w:val="single" w:sz="4" w:space="0" w:color="auto"/>
              <w:left w:val="single" w:sz="4" w:space="0" w:color="auto"/>
              <w:right w:val="single" w:sz="4" w:space="0" w:color="auto"/>
            </w:tcBorders>
            <w:vAlign w:val="center"/>
          </w:tcPr>
          <w:p w14:paraId="789B8139" w14:textId="77777777" w:rsidR="00F733FC" w:rsidRPr="00894E8C" w:rsidRDefault="00F733FC" w:rsidP="00237FD4">
            <w:pPr>
              <w:pStyle w:val="TAC"/>
              <w:rPr>
                <w:ins w:id="417" w:author="Danbo Fu (傅丹波)" w:date="2023-07-31T15:08:00Z"/>
                <w:rFonts w:cs="Arial"/>
              </w:rPr>
            </w:pPr>
            <w:ins w:id="418" w:author="Danbo Fu (傅丹波)" w:date="2023-07-31T15:08:00Z">
              <w:r w:rsidRPr="00894E8C">
                <w:rPr>
                  <w:rFonts w:cs="Arial"/>
                </w:rPr>
                <w:t>-19.2</w:t>
              </w:r>
            </w:ins>
          </w:p>
        </w:tc>
        <w:tc>
          <w:tcPr>
            <w:tcW w:w="3260" w:type="dxa"/>
            <w:tcBorders>
              <w:top w:val="single" w:sz="4" w:space="0" w:color="auto"/>
              <w:left w:val="single" w:sz="4" w:space="0" w:color="auto"/>
              <w:right w:val="single" w:sz="4" w:space="0" w:color="auto"/>
            </w:tcBorders>
            <w:vAlign w:val="center"/>
          </w:tcPr>
          <w:p w14:paraId="00B96C1C" w14:textId="77777777" w:rsidR="00F733FC" w:rsidRPr="00894E8C" w:rsidRDefault="00F733FC" w:rsidP="00237FD4">
            <w:pPr>
              <w:pStyle w:val="TAC"/>
              <w:rPr>
                <w:ins w:id="419" w:author="Danbo Fu (傅丹波)" w:date="2023-07-31T15:08:00Z"/>
                <w:rFonts w:cs="Arial"/>
              </w:rPr>
            </w:pPr>
            <w:ins w:id="420" w:author="Danbo Fu (傅丹波)" w:date="2023-07-31T15:08:00Z">
              <w:r w:rsidRPr="00894E8C">
                <w:rPr>
                  <w:rFonts w:cs="Arial"/>
                </w:rPr>
                <w:t>-30 dBm ≤ Output power ≤ 0 dBm</w:t>
              </w:r>
            </w:ins>
          </w:p>
          <w:p w14:paraId="64752026" w14:textId="77777777" w:rsidR="00F733FC" w:rsidRPr="00894E8C" w:rsidRDefault="00F733FC" w:rsidP="00237FD4">
            <w:pPr>
              <w:pStyle w:val="TAC"/>
              <w:rPr>
                <w:ins w:id="421" w:author="Danbo Fu (傅丹波)" w:date="2023-07-31T15:08:00Z"/>
                <w:rFonts w:cs="Arial"/>
              </w:rPr>
            </w:pPr>
            <w:ins w:id="422" w:author="Danbo Fu (傅丹波)" w:date="2023-07-31T15:08:00Z">
              <w:r w:rsidRPr="00894E8C">
                <w:rPr>
                  <w:rFonts w:cs="v4.2.0"/>
                  <w:lang w:eastAsia="en-US"/>
                </w:rPr>
                <w:t xml:space="preserve">f </w:t>
              </w:r>
              <w:r w:rsidRPr="00894E8C">
                <w:rPr>
                  <w:rFonts w:cs="Arial"/>
                  <w:lang w:eastAsia="en-US"/>
                </w:rPr>
                <w:t>≤</w:t>
              </w:r>
              <w:r w:rsidRPr="00894E8C">
                <w:rPr>
                  <w:rFonts w:cs="v4.2.0"/>
                  <w:lang w:eastAsia="en-US"/>
                </w:rPr>
                <w:t xml:space="preserve"> 3.0GHz: </w:t>
              </w:r>
              <w:r w:rsidRPr="00894E8C">
                <w:rPr>
                  <w:lang w:eastAsia="en-US"/>
                </w:rPr>
                <w:t>-26.8 dBm ±3.</w:t>
              </w:r>
              <w:r w:rsidRPr="00894E8C">
                <w:rPr>
                  <w:rFonts w:cs="v4.2.0"/>
                  <w:lang w:eastAsia="en-US"/>
                </w:rPr>
                <w:t>2dB</w:t>
              </w:r>
            </w:ins>
          </w:p>
        </w:tc>
        <w:tc>
          <w:tcPr>
            <w:tcW w:w="1964" w:type="dxa"/>
            <w:vMerge/>
            <w:tcBorders>
              <w:left w:val="single" w:sz="4" w:space="0" w:color="auto"/>
              <w:right w:val="single" w:sz="4" w:space="0" w:color="auto"/>
            </w:tcBorders>
            <w:vAlign w:val="center"/>
          </w:tcPr>
          <w:p w14:paraId="7C5F3190" w14:textId="77777777" w:rsidR="00F733FC" w:rsidRPr="00894E8C" w:rsidRDefault="00F733FC" w:rsidP="00237FD4">
            <w:pPr>
              <w:pStyle w:val="TAC"/>
              <w:rPr>
                <w:ins w:id="423" w:author="Danbo Fu (傅丹波)" w:date="2023-07-31T15:08:00Z"/>
                <w:rFonts w:cs="Arial"/>
              </w:rPr>
            </w:pPr>
          </w:p>
        </w:tc>
      </w:tr>
      <w:tr w:rsidR="00F733FC" w:rsidRPr="00894E8C" w14:paraId="002A6DE3" w14:textId="77777777" w:rsidTr="00237FD4">
        <w:trPr>
          <w:trHeight w:val="424"/>
          <w:jc w:val="center"/>
          <w:ins w:id="424" w:author="Danbo Fu (傅丹波)" w:date="2023-07-31T15:08:00Z"/>
        </w:trPr>
        <w:tc>
          <w:tcPr>
            <w:tcW w:w="9600" w:type="dxa"/>
            <w:gridSpan w:val="6"/>
            <w:tcBorders>
              <w:right w:val="single" w:sz="4" w:space="0" w:color="auto"/>
            </w:tcBorders>
            <w:shd w:val="clear" w:color="auto" w:fill="auto"/>
            <w:vAlign w:val="center"/>
          </w:tcPr>
          <w:p w14:paraId="12541C27" w14:textId="77777777" w:rsidR="00F733FC" w:rsidRPr="00894E8C" w:rsidRDefault="00F733FC" w:rsidP="00237FD4">
            <w:pPr>
              <w:pStyle w:val="TAN"/>
              <w:rPr>
                <w:ins w:id="425" w:author="Danbo Fu (傅丹波)" w:date="2023-07-31T15:08:00Z"/>
                <w:rFonts w:cs="Arial"/>
              </w:rPr>
            </w:pPr>
            <w:ins w:id="426" w:author="Danbo Fu (傅丹波)" w:date="2023-07-31T15:08:00Z">
              <w:r w:rsidRPr="00894E8C">
                <w:rPr>
                  <w:rFonts w:cs="Arial"/>
                </w:rPr>
                <w:t>NOTE 1:</w:t>
              </w:r>
              <w:r w:rsidRPr="00894E8C">
                <w:rPr>
                  <w:rFonts w:cs="Arial"/>
                </w:rPr>
                <w:tab/>
                <w:t xml:space="preserve">An in-band emissions combined limit is evaluated in each non-allocated tone. For each such tone, the minimum requirement is calculated as the higher of </w:t>
              </w:r>
              <w:r w:rsidRPr="00894E8C">
                <w:rPr>
                  <w:rFonts w:cs="Arial"/>
                  <w:i/>
                </w:rPr>
                <w:t>P</w:t>
              </w:r>
              <w:r w:rsidRPr="00894E8C">
                <w:rPr>
                  <w:rFonts w:cs="Arial"/>
                  <w:i/>
                  <w:vertAlign w:val="subscript"/>
                </w:rPr>
                <w:t xml:space="preserve">tone </w:t>
              </w:r>
              <w:r w:rsidRPr="00894E8C">
                <w:rPr>
                  <w:rFonts w:cs="Arial"/>
                </w:rPr>
                <w:t xml:space="preserve">- 30 dB and the power sum of all limit values (General, IQ Image or Carrier leakage) that apply. </w:t>
              </w:r>
              <w:r w:rsidRPr="00894E8C">
                <w:rPr>
                  <w:rFonts w:cs="Arial"/>
                  <w:i/>
                </w:rPr>
                <w:t>P</w:t>
              </w:r>
              <w:r w:rsidRPr="00894E8C">
                <w:rPr>
                  <w:rFonts w:cs="Arial"/>
                  <w:i/>
                  <w:vertAlign w:val="subscript"/>
                </w:rPr>
                <w:t>tone</w:t>
              </w:r>
              <w:r w:rsidRPr="00894E8C">
                <w:rPr>
                  <w:rFonts w:cs="Arial"/>
                  <w:i/>
                </w:rPr>
                <w:t xml:space="preserve"> </w:t>
              </w:r>
              <w:r w:rsidRPr="00894E8C">
                <w:rPr>
                  <w:rFonts w:cs="Arial"/>
                </w:rPr>
                <w:t>is defined in NOTE 10.</w:t>
              </w:r>
            </w:ins>
          </w:p>
          <w:p w14:paraId="3FC8C6EE" w14:textId="77777777" w:rsidR="00F733FC" w:rsidRPr="00894E8C" w:rsidRDefault="00F733FC" w:rsidP="00237FD4">
            <w:pPr>
              <w:pStyle w:val="TAN"/>
              <w:rPr>
                <w:ins w:id="427" w:author="Danbo Fu (傅丹波)" w:date="2023-07-31T15:08:00Z"/>
                <w:rFonts w:cs="Arial"/>
              </w:rPr>
            </w:pPr>
            <w:ins w:id="428" w:author="Danbo Fu (傅丹波)" w:date="2023-07-31T15:08:00Z">
              <w:r w:rsidRPr="00894E8C">
                <w:rPr>
                  <w:rFonts w:cs="Arial"/>
                </w:rPr>
                <w:t>NOTE 2:</w:t>
              </w:r>
              <w:r w:rsidRPr="00894E8C">
                <w:rPr>
                  <w:rFonts w:cs="Arial"/>
                </w:rPr>
                <w:tab/>
                <w:t>The measurement bandwidth is 1 tone and the limit is expressed as a ratio of measured power in one non-allocated tone to the measured average power per allocated tone, where the averaging is done across all allocated tones.</w:t>
              </w:r>
            </w:ins>
          </w:p>
          <w:p w14:paraId="14846C3C" w14:textId="77777777" w:rsidR="00F733FC" w:rsidRPr="00894E8C" w:rsidRDefault="00F733FC" w:rsidP="00237FD4">
            <w:pPr>
              <w:pStyle w:val="TAN"/>
              <w:rPr>
                <w:ins w:id="429" w:author="Danbo Fu (傅丹波)" w:date="2023-07-31T15:08:00Z"/>
                <w:rFonts w:cs="Arial"/>
              </w:rPr>
            </w:pPr>
            <w:ins w:id="430" w:author="Danbo Fu (傅丹波)" w:date="2023-07-31T15:08:00Z">
              <w:r w:rsidRPr="00894E8C">
                <w:rPr>
                  <w:rFonts w:cs="Arial"/>
                </w:rPr>
                <w:t>NOTE 3:</w:t>
              </w:r>
              <w:r w:rsidRPr="00894E8C">
                <w:rPr>
                  <w:rFonts w:cs="Arial"/>
                </w:rPr>
                <w:tab/>
                <w:t>The applicable frequencies for this limit are those that are enclosed in the reflection of the allocated bandwidth, based on symmetry with respect to the centre carrier frequency, but excluding any allocated tones.</w:t>
              </w:r>
            </w:ins>
          </w:p>
          <w:p w14:paraId="3738F01F" w14:textId="77777777" w:rsidR="00F733FC" w:rsidRPr="00894E8C" w:rsidRDefault="00F733FC" w:rsidP="00237FD4">
            <w:pPr>
              <w:pStyle w:val="TAN"/>
              <w:rPr>
                <w:ins w:id="431" w:author="Danbo Fu (傅丹波)" w:date="2023-07-31T15:08:00Z"/>
                <w:rFonts w:cs="Arial"/>
              </w:rPr>
            </w:pPr>
            <w:ins w:id="432" w:author="Danbo Fu (傅丹波)" w:date="2023-07-31T15:08:00Z">
              <w:r w:rsidRPr="00894E8C">
                <w:rPr>
                  <w:rFonts w:cs="Arial"/>
                </w:rPr>
                <w:t>NOTE 4:</w:t>
              </w:r>
              <w:r w:rsidRPr="00894E8C">
                <w:rPr>
                  <w:rFonts w:cs="Arial"/>
                </w:rPr>
                <w:tab/>
                <w:t>The measurement bandwidth is 1 tone and the limit is expressed as a ratio of measured power in one non-allocated tone to the measured total power in all allocated tones.</w:t>
              </w:r>
            </w:ins>
          </w:p>
          <w:p w14:paraId="1E60A331" w14:textId="77777777" w:rsidR="00F733FC" w:rsidRPr="00894E8C" w:rsidRDefault="00F733FC" w:rsidP="00237FD4">
            <w:pPr>
              <w:pStyle w:val="TAN"/>
              <w:rPr>
                <w:ins w:id="433" w:author="Danbo Fu (傅丹波)" w:date="2023-07-31T15:08:00Z"/>
                <w:rFonts w:cs="Arial"/>
              </w:rPr>
            </w:pPr>
            <w:ins w:id="434" w:author="Danbo Fu (傅丹波)" w:date="2023-07-31T15:08:00Z">
              <w:r w:rsidRPr="00894E8C">
                <w:rPr>
                  <w:rFonts w:cs="Arial"/>
                </w:rPr>
                <w:t>NOTE 5:</w:t>
              </w:r>
              <w:r w:rsidRPr="00894E8C">
                <w:rPr>
                  <w:rFonts w:cs="Arial"/>
                </w:rPr>
                <w:tab/>
                <w:t xml:space="preserve">The applicable frequencies for this limit are those that are enclosed in the tones containing the DC frequency if </w:t>
              </w:r>
            </w:ins>
            <w:ins w:id="435" w:author="Danbo Fu (傅丹波)" w:date="2023-07-31T15:08:00Z">
              <w:r w:rsidRPr="00894E8C">
                <w:rPr>
                  <w:rFonts w:cs="Arial"/>
                  <w:position w:val="-12"/>
                </w:rPr>
                <w:object w:dxaOrig="499" w:dyaOrig="360" w14:anchorId="5F6CE8D1">
                  <v:shape id="_x0000_i1035" type="#_x0000_t75" style="width:25pt;height:19.5pt" o:ole="">
                    <v:imagedata r:id="rId15" o:title=""/>
                  </v:shape>
                  <o:OLEObject Type="Embed" ProgID="Equation.3" ShapeID="_x0000_i1035" DrawAspect="Content" ObjectID="_1753345007" r:id="rId32"/>
                </w:object>
              </w:r>
            </w:ins>
            <w:ins w:id="436" w:author="Danbo Fu (傅丹波)" w:date="2023-07-31T15:08:00Z">
              <w:r w:rsidRPr="00894E8C">
                <w:rPr>
                  <w:rFonts w:cs="Arial"/>
                </w:rPr>
                <w:t xml:space="preserve"> is odd, or in the two tones immediately adjacent to the DC frequency if </w:t>
              </w:r>
            </w:ins>
            <w:ins w:id="437" w:author="Danbo Fu (傅丹波)" w:date="2023-07-31T15:08:00Z">
              <w:r w:rsidRPr="00894E8C">
                <w:rPr>
                  <w:rFonts w:cs="Arial"/>
                  <w:position w:val="-12"/>
                </w:rPr>
                <w:object w:dxaOrig="499" w:dyaOrig="360" w14:anchorId="702C86F2">
                  <v:shape id="_x0000_i1036" type="#_x0000_t75" style="width:25pt;height:19.5pt" o:ole="">
                    <v:imagedata r:id="rId17" o:title=""/>
                  </v:shape>
                  <o:OLEObject Type="Embed" ProgID="Equation.3" ShapeID="_x0000_i1036" DrawAspect="Content" ObjectID="_1753345008" r:id="rId33"/>
                </w:object>
              </w:r>
            </w:ins>
            <w:ins w:id="438" w:author="Danbo Fu (傅丹波)" w:date="2023-07-31T15:08:00Z">
              <w:r w:rsidRPr="00894E8C">
                <w:rPr>
                  <w:rFonts w:cs="Arial"/>
                </w:rPr>
                <w:t xml:space="preserve"> is even, but excluding any allocated tone.</w:t>
              </w:r>
            </w:ins>
          </w:p>
          <w:p w14:paraId="7C613EAD" w14:textId="77777777" w:rsidR="00F733FC" w:rsidRPr="00894E8C" w:rsidRDefault="00F733FC" w:rsidP="00237FD4">
            <w:pPr>
              <w:pStyle w:val="TAN"/>
              <w:rPr>
                <w:ins w:id="439" w:author="Danbo Fu (傅丹波)" w:date="2023-07-31T15:08:00Z"/>
                <w:rFonts w:cs="Arial"/>
              </w:rPr>
            </w:pPr>
            <w:ins w:id="440" w:author="Danbo Fu (傅丹波)" w:date="2023-07-31T15:08:00Z">
              <w:r w:rsidRPr="00894E8C">
                <w:rPr>
                  <w:rFonts w:cs="Arial"/>
                </w:rPr>
                <w:t>NOTE 6:</w:t>
              </w:r>
              <w:r w:rsidRPr="00894E8C">
                <w:rPr>
                  <w:rFonts w:cs="Arial"/>
                </w:rPr>
                <w:tab/>
              </w:r>
            </w:ins>
            <w:ins w:id="441" w:author="Danbo Fu (傅丹波)" w:date="2023-07-31T15:08:00Z">
              <w:r w:rsidRPr="00894E8C">
                <w:rPr>
                  <w:rFonts w:cs="Arial"/>
                  <w:position w:val="-12"/>
                </w:rPr>
                <w:object w:dxaOrig="540" w:dyaOrig="360" w14:anchorId="7741D6C4">
                  <v:shape id="_x0000_i1037" type="#_x0000_t75" style="width:27pt;height:19.5pt" o:ole="">
                    <v:imagedata r:id="rId19" o:title=""/>
                  </v:shape>
                  <o:OLEObject Type="Embed" ProgID="Equation.3" ShapeID="_x0000_i1037" DrawAspect="Content" ObjectID="_1753345009" r:id="rId34"/>
                </w:object>
              </w:r>
            </w:ins>
            <w:ins w:id="442" w:author="Danbo Fu (傅丹波)" w:date="2023-07-31T15:08:00Z">
              <w:r w:rsidRPr="00894E8C">
                <w:rPr>
                  <w:rFonts w:cs="Arial"/>
                </w:rPr>
                <w:t xml:space="preserve"> is the Transmission Bandwidth (tones).</w:t>
              </w:r>
            </w:ins>
          </w:p>
          <w:p w14:paraId="39AE75AC" w14:textId="77777777" w:rsidR="00F733FC" w:rsidRPr="00894E8C" w:rsidRDefault="00F733FC" w:rsidP="00237FD4">
            <w:pPr>
              <w:pStyle w:val="TAN"/>
              <w:rPr>
                <w:ins w:id="443" w:author="Danbo Fu (傅丹波)" w:date="2023-07-31T15:08:00Z"/>
                <w:rFonts w:cs="Arial"/>
              </w:rPr>
            </w:pPr>
            <w:ins w:id="444" w:author="Danbo Fu (傅丹波)" w:date="2023-07-31T15:08:00Z">
              <w:r w:rsidRPr="00894E8C">
                <w:rPr>
                  <w:rFonts w:cs="Arial"/>
                </w:rPr>
                <w:t>NOTE 7:</w:t>
              </w:r>
              <w:r w:rsidRPr="00894E8C">
                <w:rPr>
                  <w:rFonts w:cs="Arial"/>
                </w:rPr>
                <w:tab/>
              </w:r>
            </w:ins>
            <w:ins w:id="445" w:author="Danbo Fu (傅丹波)" w:date="2023-07-31T15:08:00Z">
              <w:r w:rsidRPr="00894E8C">
                <w:rPr>
                  <w:rFonts w:cs="Arial"/>
                  <w:position w:val="-12"/>
                </w:rPr>
                <w:object w:dxaOrig="499" w:dyaOrig="360" w14:anchorId="33D909ED">
                  <v:shape id="_x0000_i1038" type="#_x0000_t75" style="width:25pt;height:19.5pt" o:ole="">
                    <v:imagedata r:id="rId21" o:title=""/>
                  </v:shape>
                  <o:OLEObject Type="Embed" ProgID="Equation.3" ShapeID="_x0000_i1038" DrawAspect="Content" ObjectID="_1753345010" r:id="rId35"/>
                </w:object>
              </w:r>
            </w:ins>
            <w:ins w:id="446" w:author="Danbo Fu (傅丹波)" w:date="2023-07-31T15:08:00Z">
              <w:r w:rsidRPr="00894E8C">
                <w:rPr>
                  <w:rFonts w:cs="Arial"/>
                </w:rPr>
                <w:t xml:space="preserve"> is the Transmission Bandwidth Configuration (tones).</w:t>
              </w:r>
            </w:ins>
          </w:p>
          <w:p w14:paraId="74E52704" w14:textId="77777777" w:rsidR="00F733FC" w:rsidRPr="00894E8C" w:rsidRDefault="00F733FC" w:rsidP="00237FD4">
            <w:pPr>
              <w:pStyle w:val="TAN"/>
              <w:rPr>
                <w:ins w:id="447" w:author="Danbo Fu (傅丹波)" w:date="2023-07-31T15:08:00Z"/>
                <w:rFonts w:cs="Arial"/>
              </w:rPr>
            </w:pPr>
            <w:ins w:id="448" w:author="Danbo Fu (傅丹波)" w:date="2023-07-31T15:08:00Z">
              <w:r w:rsidRPr="00894E8C">
                <w:rPr>
                  <w:rFonts w:cs="Arial"/>
                </w:rPr>
                <w:t>NOTE 8:</w:t>
              </w:r>
              <w:r w:rsidRPr="00894E8C">
                <w:rPr>
                  <w:rFonts w:cs="Arial"/>
                </w:rPr>
                <w:tab/>
              </w:r>
            </w:ins>
            <w:ins w:id="449" w:author="Danbo Fu (傅丹波)" w:date="2023-07-31T15:08:00Z">
              <w:r w:rsidRPr="00894E8C">
                <w:rPr>
                  <w:rFonts w:cs="Arial"/>
                  <w:position w:val="-12"/>
                </w:rPr>
                <w:object w:dxaOrig="480" w:dyaOrig="360" w14:anchorId="285E9228">
                  <v:shape id="_x0000_i1039" type="#_x0000_t75" style="width:25pt;height:19.5pt" o:ole="">
                    <v:imagedata r:id="rId23" o:title=""/>
                  </v:shape>
                  <o:OLEObject Type="Embed" ProgID="Equation.3" ShapeID="_x0000_i1039" DrawAspect="Content" ObjectID="_1753345011" r:id="rId36"/>
                </w:object>
              </w:r>
            </w:ins>
            <w:ins w:id="450" w:author="Danbo Fu (傅丹波)" w:date="2023-07-31T15:08:00Z">
              <w:r w:rsidRPr="00894E8C">
                <w:rPr>
                  <w:rFonts w:cs="Arial"/>
                </w:rPr>
                <w:t xml:space="preserve"> is the starting frequency offset between the allocated tone and the measured non-allocated tone. (</w:t>
              </w:r>
              <w:proofErr w:type="gramStart"/>
              <w:r w:rsidRPr="00894E8C">
                <w:rPr>
                  <w:rFonts w:cs="Arial"/>
                </w:rPr>
                <w:t>e.g.</w:t>
              </w:r>
              <w:proofErr w:type="gramEnd"/>
              <w:r w:rsidRPr="00894E8C">
                <w:rPr>
                  <w:rFonts w:cs="Arial"/>
                </w:rPr>
                <w:t xml:space="preserve"> </w:t>
              </w:r>
            </w:ins>
            <w:ins w:id="451" w:author="Danbo Fu (傅丹波)" w:date="2023-07-31T15:08:00Z">
              <w:r w:rsidRPr="00894E8C">
                <w:rPr>
                  <w:rFonts w:cs="Arial"/>
                  <w:position w:val="-12"/>
                </w:rPr>
                <w:object w:dxaOrig="820" w:dyaOrig="360" w14:anchorId="4F19BFD4">
                  <v:shape id="_x0000_i1040" type="#_x0000_t75" style="width:40pt;height:19.5pt" o:ole="">
                    <v:imagedata r:id="rId25" o:title=""/>
                  </v:shape>
                  <o:OLEObject Type="Embed" ProgID="Equation.3" ShapeID="_x0000_i1040" DrawAspect="Content" ObjectID="_1753345012" r:id="rId37"/>
                </w:object>
              </w:r>
            </w:ins>
            <w:ins w:id="452" w:author="Danbo Fu (傅丹波)" w:date="2023-07-31T15:08:00Z">
              <w:r w:rsidRPr="00894E8C">
                <w:rPr>
                  <w:rFonts w:cs="Arial"/>
                </w:rPr>
                <w:t xml:space="preserve"> or </w:t>
              </w:r>
            </w:ins>
            <w:ins w:id="453" w:author="Danbo Fu (傅丹波)" w:date="2023-07-31T15:08:00Z">
              <w:r w:rsidRPr="00894E8C">
                <w:rPr>
                  <w:rFonts w:cs="Arial"/>
                  <w:position w:val="-12"/>
                </w:rPr>
                <w:object w:dxaOrig="980" w:dyaOrig="360" w14:anchorId="29E103CE">
                  <v:shape id="_x0000_i1041" type="#_x0000_t75" style="width:47pt;height:19.5pt" o:ole="">
                    <v:imagedata r:id="rId27" o:title=""/>
                  </v:shape>
                  <o:OLEObject Type="Embed" ProgID="Equation.3" ShapeID="_x0000_i1041" DrawAspect="Content" ObjectID="_1753345013" r:id="rId38"/>
                </w:object>
              </w:r>
            </w:ins>
            <w:ins w:id="454" w:author="Danbo Fu (傅丹波)" w:date="2023-07-31T15:08:00Z">
              <w:r w:rsidRPr="00894E8C">
                <w:rPr>
                  <w:rFonts w:cs="Arial"/>
                </w:rPr>
                <w:t xml:space="preserve"> for the first adjacent tone outside of the allocated bandwidth.</w:t>
              </w:r>
            </w:ins>
          </w:p>
          <w:p w14:paraId="1616B500" w14:textId="77777777" w:rsidR="00F733FC" w:rsidRPr="00894E8C" w:rsidRDefault="00F733FC" w:rsidP="00237FD4">
            <w:pPr>
              <w:pStyle w:val="TAN"/>
              <w:rPr>
                <w:ins w:id="455" w:author="Danbo Fu (傅丹波)" w:date="2023-07-31T15:08:00Z"/>
                <w:rFonts w:cs="Arial"/>
              </w:rPr>
            </w:pPr>
            <w:ins w:id="456" w:author="Danbo Fu (傅丹波)" w:date="2023-07-31T15:08:00Z">
              <w:r w:rsidRPr="00894E8C">
                <w:rPr>
                  <w:rFonts w:cs="Arial"/>
                </w:rPr>
                <w:t>NOTE 9:</w:t>
              </w:r>
              <w:r w:rsidRPr="00894E8C">
                <w:rPr>
                  <w:rFonts w:cs="Arial"/>
                </w:rPr>
                <w:tab/>
              </w:r>
            </w:ins>
            <w:ins w:id="457" w:author="Danbo Fu (傅丹波)" w:date="2023-07-31T15:08:00Z">
              <w:r w:rsidRPr="00894E8C">
                <w:rPr>
                  <w:rFonts w:cs="Arial"/>
                  <w:position w:val="-12"/>
                </w:rPr>
                <w:object w:dxaOrig="440" w:dyaOrig="360" w14:anchorId="385BBCDE">
                  <v:shape id="_x0000_i1042" type="#_x0000_t75" style="width:22pt;height:19.5pt" o:ole="">
                    <v:imagedata r:id="rId29" o:title=""/>
                  </v:shape>
                  <o:OLEObject Type="Embed" ProgID="Equation.3" ShapeID="_x0000_i1042" DrawAspect="Content" ObjectID="_1753345014" r:id="rId39"/>
                </w:object>
              </w:r>
            </w:ins>
            <w:ins w:id="458" w:author="Danbo Fu (傅丹波)" w:date="2023-07-31T15:08:00Z">
              <w:r w:rsidRPr="00894E8C">
                <w:rPr>
                  <w:rFonts w:cs="Arial"/>
                </w:rPr>
                <w:t xml:space="preserve"> is the transmitted power per 3.75 kHz or 15 kHz in allocated tones, measured in dBm.</w:t>
              </w:r>
            </w:ins>
          </w:p>
        </w:tc>
      </w:tr>
    </w:tbl>
    <w:p w14:paraId="76C6495F" w14:textId="77777777" w:rsidR="00F733FC" w:rsidRPr="00894E8C" w:rsidRDefault="00F733FC" w:rsidP="00F733FC">
      <w:pPr>
        <w:rPr>
          <w:ins w:id="459" w:author="Danbo Fu (傅丹波)" w:date="2023-07-31T15:08:00Z"/>
        </w:rPr>
      </w:pPr>
    </w:p>
    <w:p w14:paraId="2FF9AC4A" w14:textId="77777777" w:rsidR="00F733FC" w:rsidRPr="00D70348" w:rsidRDefault="00F733FC" w:rsidP="00F733FC">
      <w:pPr>
        <w:rPr>
          <w:ins w:id="460" w:author="Danbo Fu (傅丹波)" w:date="2023-07-31T15:08:00Z"/>
        </w:rPr>
      </w:pPr>
    </w:p>
    <w:p w14:paraId="46BB1F3C" w14:textId="77777777" w:rsidR="00F733FC" w:rsidRPr="00F733FC" w:rsidRDefault="00F733FC" w:rsidP="00F733FC"/>
    <w:p w14:paraId="27B4C03F" w14:textId="6B73C502" w:rsidR="002F111B" w:rsidRDefault="006978DB">
      <w:pPr>
        <w:pStyle w:val="Separation"/>
      </w:pPr>
      <w:r>
        <w:rPr>
          <w:rFonts w:eastAsia="??"/>
          <w:color w:val="FF0000"/>
          <w:sz w:val="32"/>
        </w:rPr>
        <w:t>&lt;&lt; End of changes &gt;&gt;</w:t>
      </w:r>
    </w:p>
    <w:sectPr w:rsidR="002F111B">
      <w:headerReference w:type="even" r:id="rId40"/>
      <w:headerReference w:type="default" r:id="rId41"/>
      <w:headerReference w:type="first" r:id="rId4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A4E01" w14:textId="77777777" w:rsidR="00416127" w:rsidRDefault="00416127">
      <w:pPr>
        <w:spacing w:after="0"/>
      </w:pPr>
      <w:r>
        <w:separator/>
      </w:r>
    </w:p>
  </w:endnote>
  <w:endnote w:type="continuationSeparator" w:id="0">
    <w:p w14:paraId="18CE00E7" w14:textId="77777777" w:rsidR="00416127" w:rsidRDefault="0041612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altName w:val="Cambria"/>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AC6D7F" w14:textId="77777777" w:rsidR="00416127" w:rsidRDefault="00416127">
      <w:pPr>
        <w:spacing w:after="0"/>
      </w:pPr>
      <w:r>
        <w:separator/>
      </w:r>
    </w:p>
  </w:footnote>
  <w:footnote w:type="continuationSeparator" w:id="0">
    <w:p w14:paraId="6FE5478D" w14:textId="77777777" w:rsidR="00416127" w:rsidRDefault="0041612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123963732">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534197252">
    <w:abstractNumId w:val="7"/>
  </w:num>
  <w:num w:numId="3" w16cid:durableId="1708291455">
    <w:abstractNumId w:val="13"/>
  </w:num>
  <w:num w:numId="4" w16cid:durableId="1878277999">
    <w:abstractNumId w:val="11"/>
  </w:num>
  <w:num w:numId="5" w16cid:durableId="554587971">
    <w:abstractNumId w:val="15"/>
  </w:num>
  <w:num w:numId="6" w16cid:durableId="2002152262">
    <w:abstractNumId w:val="5"/>
  </w:num>
  <w:num w:numId="7" w16cid:durableId="1362976356">
    <w:abstractNumId w:val="24"/>
  </w:num>
  <w:num w:numId="8" w16cid:durableId="1882204781">
    <w:abstractNumId w:val="19"/>
  </w:num>
  <w:num w:numId="9" w16cid:durableId="482699382">
    <w:abstractNumId w:val="22"/>
  </w:num>
  <w:num w:numId="10" w16cid:durableId="394471796">
    <w:abstractNumId w:val="23"/>
  </w:num>
  <w:num w:numId="11" w16cid:durableId="395251628">
    <w:abstractNumId w:val="10"/>
  </w:num>
  <w:num w:numId="12" w16cid:durableId="759640436">
    <w:abstractNumId w:val="12"/>
  </w:num>
  <w:num w:numId="13" w16cid:durableId="1067340291">
    <w:abstractNumId w:val="8"/>
  </w:num>
  <w:num w:numId="14" w16cid:durableId="392584269">
    <w:abstractNumId w:val="17"/>
  </w:num>
  <w:num w:numId="15" w16cid:durableId="378210924">
    <w:abstractNumId w:val="0"/>
  </w:num>
  <w:num w:numId="16" w16cid:durableId="176869196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16cid:durableId="512379185">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2274693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9501642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90790995">
    <w:abstractNumId w:val="21"/>
  </w:num>
  <w:num w:numId="21" w16cid:durableId="983702487">
    <w:abstractNumId w:val="18"/>
  </w:num>
  <w:num w:numId="22" w16cid:durableId="1364600759">
    <w:abstractNumId w:val="6"/>
  </w:num>
  <w:num w:numId="23" w16cid:durableId="1421950623">
    <w:abstractNumId w:val="3"/>
  </w:num>
  <w:num w:numId="24" w16cid:durableId="1171290891">
    <w:abstractNumId w:val="14"/>
  </w:num>
  <w:num w:numId="25" w16cid:durableId="1722828046">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26F0"/>
    <w:rsid w:val="00073936"/>
    <w:rsid w:val="000749A9"/>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83B"/>
    <w:rsid w:val="000B491E"/>
    <w:rsid w:val="000B6737"/>
    <w:rsid w:val="000B7FED"/>
    <w:rsid w:val="000C038A"/>
    <w:rsid w:val="000C3EEC"/>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51B"/>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322D"/>
    <w:rsid w:val="001C46B6"/>
    <w:rsid w:val="001C6840"/>
    <w:rsid w:val="001C782F"/>
    <w:rsid w:val="001D3558"/>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4833"/>
    <w:rsid w:val="00246FC2"/>
    <w:rsid w:val="0026004D"/>
    <w:rsid w:val="00262FFC"/>
    <w:rsid w:val="00263384"/>
    <w:rsid w:val="00263674"/>
    <w:rsid w:val="002640DD"/>
    <w:rsid w:val="00267660"/>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16127"/>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09C5"/>
    <w:rsid w:val="00441218"/>
    <w:rsid w:val="00444288"/>
    <w:rsid w:val="00446670"/>
    <w:rsid w:val="00450614"/>
    <w:rsid w:val="00455D84"/>
    <w:rsid w:val="00456D02"/>
    <w:rsid w:val="0046113E"/>
    <w:rsid w:val="00461E8B"/>
    <w:rsid w:val="004624EE"/>
    <w:rsid w:val="00462A3E"/>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1EC"/>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522"/>
    <w:rsid w:val="00665C47"/>
    <w:rsid w:val="006665B6"/>
    <w:rsid w:val="00666EA5"/>
    <w:rsid w:val="00666FE0"/>
    <w:rsid w:val="0067132F"/>
    <w:rsid w:val="00674F31"/>
    <w:rsid w:val="00677168"/>
    <w:rsid w:val="00684D8E"/>
    <w:rsid w:val="0069080F"/>
    <w:rsid w:val="006909A8"/>
    <w:rsid w:val="0069337A"/>
    <w:rsid w:val="006936B8"/>
    <w:rsid w:val="00695808"/>
    <w:rsid w:val="006967DE"/>
    <w:rsid w:val="006975E9"/>
    <w:rsid w:val="006978DB"/>
    <w:rsid w:val="006A764B"/>
    <w:rsid w:val="006B1CA2"/>
    <w:rsid w:val="006B46FB"/>
    <w:rsid w:val="006B4775"/>
    <w:rsid w:val="006B50B0"/>
    <w:rsid w:val="006B53E0"/>
    <w:rsid w:val="006B61A3"/>
    <w:rsid w:val="006B6391"/>
    <w:rsid w:val="006B6882"/>
    <w:rsid w:val="006B7473"/>
    <w:rsid w:val="006C07F7"/>
    <w:rsid w:val="006C34C5"/>
    <w:rsid w:val="006C3866"/>
    <w:rsid w:val="006C3EA8"/>
    <w:rsid w:val="006C4AE1"/>
    <w:rsid w:val="006C66A1"/>
    <w:rsid w:val="006C722E"/>
    <w:rsid w:val="006D1FA6"/>
    <w:rsid w:val="006D3763"/>
    <w:rsid w:val="006D6AF9"/>
    <w:rsid w:val="006D7332"/>
    <w:rsid w:val="006E102F"/>
    <w:rsid w:val="006E117A"/>
    <w:rsid w:val="006E11CA"/>
    <w:rsid w:val="006E1381"/>
    <w:rsid w:val="006E21FB"/>
    <w:rsid w:val="006E22BF"/>
    <w:rsid w:val="006E2B12"/>
    <w:rsid w:val="006E3449"/>
    <w:rsid w:val="006E3A75"/>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5B79"/>
    <w:rsid w:val="007304AD"/>
    <w:rsid w:val="00730C85"/>
    <w:rsid w:val="0073311A"/>
    <w:rsid w:val="007348CC"/>
    <w:rsid w:val="00734F91"/>
    <w:rsid w:val="007407F0"/>
    <w:rsid w:val="0074118F"/>
    <w:rsid w:val="00743280"/>
    <w:rsid w:val="0074362F"/>
    <w:rsid w:val="00743E07"/>
    <w:rsid w:val="0074402B"/>
    <w:rsid w:val="0074672E"/>
    <w:rsid w:val="007477B7"/>
    <w:rsid w:val="00747942"/>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3D7C"/>
    <w:rsid w:val="00787438"/>
    <w:rsid w:val="00787CE0"/>
    <w:rsid w:val="00791352"/>
    <w:rsid w:val="00792342"/>
    <w:rsid w:val="00793E66"/>
    <w:rsid w:val="007940EB"/>
    <w:rsid w:val="0079411A"/>
    <w:rsid w:val="0079599E"/>
    <w:rsid w:val="007975DE"/>
    <w:rsid w:val="007977A8"/>
    <w:rsid w:val="007A3372"/>
    <w:rsid w:val="007A406B"/>
    <w:rsid w:val="007A4EC5"/>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55C6"/>
    <w:rsid w:val="008156C3"/>
    <w:rsid w:val="00815D79"/>
    <w:rsid w:val="00817267"/>
    <w:rsid w:val="00817C35"/>
    <w:rsid w:val="0082070E"/>
    <w:rsid w:val="00821193"/>
    <w:rsid w:val="0082245E"/>
    <w:rsid w:val="00822674"/>
    <w:rsid w:val="0082529F"/>
    <w:rsid w:val="008264D4"/>
    <w:rsid w:val="008279FA"/>
    <w:rsid w:val="00830224"/>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5739D"/>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42EF"/>
    <w:rsid w:val="00937440"/>
    <w:rsid w:val="00940808"/>
    <w:rsid w:val="00941E30"/>
    <w:rsid w:val="00943FA9"/>
    <w:rsid w:val="00945D9E"/>
    <w:rsid w:val="00946333"/>
    <w:rsid w:val="009468CB"/>
    <w:rsid w:val="00950ECF"/>
    <w:rsid w:val="00951ECF"/>
    <w:rsid w:val="0095273E"/>
    <w:rsid w:val="00952F62"/>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572"/>
    <w:rsid w:val="009E1B19"/>
    <w:rsid w:val="009E3297"/>
    <w:rsid w:val="009F1D64"/>
    <w:rsid w:val="009F233C"/>
    <w:rsid w:val="009F2FD1"/>
    <w:rsid w:val="009F3E61"/>
    <w:rsid w:val="009F3F03"/>
    <w:rsid w:val="009F734F"/>
    <w:rsid w:val="009F7504"/>
    <w:rsid w:val="009F7E32"/>
    <w:rsid w:val="00A01172"/>
    <w:rsid w:val="00A04A46"/>
    <w:rsid w:val="00A0690E"/>
    <w:rsid w:val="00A06D0D"/>
    <w:rsid w:val="00A103C2"/>
    <w:rsid w:val="00A10B85"/>
    <w:rsid w:val="00A11404"/>
    <w:rsid w:val="00A11892"/>
    <w:rsid w:val="00A133A0"/>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BEE"/>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4BF0"/>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0417"/>
    <w:rsid w:val="00CC2E25"/>
    <w:rsid w:val="00CC5026"/>
    <w:rsid w:val="00CC5168"/>
    <w:rsid w:val="00CC68D0"/>
    <w:rsid w:val="00CC7F9E"/>
    <w:rsid w:val="00CD3B9E"/>
    <w:rsid w:val="00CD5145"/>
    <w:rsid w:val="00CE3A3F"/>
    <w:rsid w:val="00CE4B9B"/>
    <w:rsid w:val="00CE62C8"/>
    <w:rsid w:val="00CE6403"/>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013B"/>
    <w:rsid w:val="00D24991"/>
    <w:rsid w:val="00D27290"/>
    <w:rsid w:val="00D27303"/>
    <w:rsid w:val="00D32B22"/>
    <w:rsid w:val="00D33C8B"/>
    <w:rsid w:val="00D35179"/>
    <w:rsid w:val="00D3695A"/>
    <w:rsid w:val="00D42222"/>
    <w:rsid w:val="00D44193"/>
    <w:rsid w:val="00D44806"/>
    <w:rsid w:val="00D50255"/>
    <w:rsid w:val="00D53637"/>
    <w:rsid w:val="00D5428B"/>
    <w:rsid w:val="00D54EA3"/>
    <w:rsid w:val="00D55B9D"/>
    <w:rsid w:val="00D5603B"/>
    <w:rsid w:val="00D560C3"/>
    <w:rsid w:val="00D60E88"/>
    <w:rsid w:val="00D61129"/>
    <w:rsid w:val="00D61C7A"/>
    <w:rsid w:val="00D626CA"/>
    <w:rsid w:val="00D62E2E"/>
    <w:rsid w:val="00D66520"/>
    <w:rsid w:val="00D70348"/>
    <w:rsid w:val="00D7086A"/>
    <w:rsid w:val="00D732B7"/>
    <w:rsid w:val="00D73986"/>
    <w:rsid w:val="00D73A24"/>
    <w:rsid w:val="00D741E7"/>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6725"/>
    <w:rsid w:val="00DC728E"/>
    <w:rsid w:val="00DD0758"/>
    <w:rsid w:val="00DD57EE"/>
    <w:rsid w:val="00DD5F66"/>
    <w:rsid w:val="00DE00F0"/>
    <w:rsid w:val="00DE0CD4"/>
    <w:rsid w:val="00DE1850"/>
    <w:rsid w:val="00DE218D"/>
    <w:rsid w:val="00DE34CF"/>
    <w:rsid w:val="00DE37B7"/>
    <w:rsid w:val="00DE3CFF"/>
    <w:rsid w:val="00DE673B"/>
    <w:rsid w:val="00DF0130"/>
    <w:rsid w:val="00DF4055"/>
    <w:rsid w:val="00DF6D84"/>
    <w:rsid w:val="00E02998"/>
    <w:rsid w:val="00E02A18"/>
    <w:rsid w:val="00E046F5"/>
    <w:rsid w:val="00E04FAB"/>
    <w:rsid w:val="00E062C6"/>
    <w:rsid w:val="00E07CD6"/>
    <w:rsid w:val="00E103CF"/>
    <w:rsid w:val="00E12166"/>
    <w:rsid w:val="00E13BED"/>
    <w:rsid w:val="00E13F3D"/>
    <w:rsid w:val="00E144EB"/>
    <w:rsid w:val="00E147AC"/>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51BE"/>
    <w:rsid w:val="00E654A2"/>
    <w:rsid w:val="00E65741"/>
    <w:rsid w:val="00E70D6E"/>
    <w:rsid w:val="00E71375"/>
    <w:rsid w:val="00E723AD"/>
    <w:rsid w:val="00E73A39"/>
    <w:rsid w:val="00E75F91"/>
    <w:rsid w:val="00E82676"/>
    <w:rsid w:val="00E85AA4"/>
    <w:rsid w:val="00E8631B"/>
    <w:rsid w:val="00E92F46"/>
    <w:rsid w:val="00E93C87"/>
    <w:rsid w:val="00EA22F8"/>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DA9"/>
    <w:rsid w:val="00F52803"/>
    <w:rsid w:val="00F6024F"/>
    <w:rsid w:val="00F60643"/>
    <w:rsid w:val="00F62976"/>
    <w:rsid w:val="00F6335B"/>
    <w:rsid w:val="00F64A03"/>
    <w:rsid w:val="00F662B4"/>
    <w:rsid w:val="00F66CC4"/>
    <w:rsid w:val="00F6751F"/>
    <w:rsid w:val="00F71D59"/>
    <w:rsid w:val="00F733FC"/>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A24A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8.bin"/><Relationship Id="rId21" Type="http://schemas.openxmlformats.org/officeDocument/2006/relationships/image" Target="media/image5.wmf"/><Relationship Id="rId34" Type="http://schemas.openxmlformats.org/officeDocument/2006/relationships/oleObject" Target="embeddings/oleObject13.bin"/><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5.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0.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oleObject" Target="embeddings/oleObject17.bin"/><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6</Pages>
  <Words>1766</Words>
  <Characters>10072</Characters>
  <Application>Microsoft Office Word</Application>
  <DocSecurity>0</DocSecurity>
  <Lines>83</Lines>
  <Paragraphs>23</Paragraphs>
  <ScaleCrop>false</ScaleCrop>
  <Company>3GPP Support Team</Company>
  <LinksUpToDate>false</LinksUpToDate>
  <CharactersWithSpaces>11815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29</cp:revision>
  <cp:lastPrinted>2411-12-31T15:59:00Z</cp:lastPrinted>
  <dcterms:created xsi:type="dcterms:W3CDTF">2023-05-12T03:27:00Z</dcterms:created>
  <dcterms:modified xsi:type="dcterms:W3CDTF">2023-08-12T03:22:00Z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